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ITableGrid41"/>
        <w:tblW w:w="5000" w:type="pct"/>
        <w:tblLook w:val="04A0" w:firstRow="1" w:lastRow="0" w:firstColumn="1" w:lastColumn="0" w:noHBand="0" w:noVBand="1"/>
      </w:tblPr>
      <w:tblGrid>
        <w:gridCol w:w="2829"/>
        <w:gridCol w:w="7627"/>
      </w:tblGrid>
      <w:tr w:rsidR="003D2453" w:rsidRPr="00A90B2F" w14:paraId="000CAD78" w14:textId="77777777" w:rsidTr="005303B7">
        <w:trPr>
          <w:tblHeader/>
        </w:trPr>
        <w:tc>
          <w:tcPr>
            <w:tcW w:w="1353" w:type="pct"/>
            <w:shd w:val="clear" w:color="auto" w:fill="A279B6"/>
          </w:tcPr>
          <w:p w14:paraId="0CA1D96A" w14:textId="77D158C4" w:rsidR="003D2453" w:rsidRPr="003D2453" w:rsidRDefault="003D2453" w:rsidP="003E1933">
            <w:pPr>
              <w:rPr>
                <w:rFonts w:cs="Arial"/>
                <w:b/>
                <w:bCs/>
                <w:color w:val="FFFFFF" w:themeColor="background1"/>
              </w:rPr>
            </w:pPr>
            <w:r w:rsidRPr="003D2453">
              <w:rPr>
                <w:rFonts w:cs="Arial"/>
                <w:b/>
                <w:bCs/>
                <w:color w:val="FFFFFF" w:themeColor="background1"/>
              </w:rPr>
              <w:t>Term</w:t>
            </w:r>
            <w:r w:rsidR="006627C0">
              <w:rPr>
                <w:rFonts w:cs="Arial"/>
                <w:b/>
                <w:bCs/>
                <w:color w:val="FFFFFF" w:themeColor="background1"/>
              </w:rPr>
              <w:t xml:space="preserve"> or concept</w:t>
            </w:r>
          </w:p>
        </w:tc>
        <w:tc>
          <w:tcPr>
            <w:tcW w:w="3647" w:type="pct"/>
            <w:shd w:val="clear" w:color="auto" w:fill="A279B6"/>
          </w:tcPr>
          <w:p w14:paraId="381E5E19" w14:textId="77777777" w:rsidR="003D2453" w:rsidRPr="003D2453" w:rsidRDefault="003D2453" w:rsidP="003E1933">
            <w:pPr>
              <w:rPr>
                <w:rFonts w:cs="Arial"/>
                <w:b/>
                <w:bCs/>
                <w:color w:val="FFFFFF" w:themeColor="background1"/>
              </w:rPr>
            </w:pPr>
            <w:r w:rsidRPr="003D2453">
              <w:rPr>
                <w:rFonts w:cs="Arial"/>
                <w:b/>
                <w:bCs/>
                <w:color w:val="FFFFFF" w:themeColor="background1"/>
              </w:rPr>
              <w:t xml:space="preserve">Definition </w:t>
            </w:r>
          </w:p>
        </w:tc>
      </w:tr>
      <w:tr w:rsidR="002B4B41" w:rsidRPr="00A90B2F" w14:paraId="29BAFE2E" w14:textId="77777777" w:rsidTr="00B40321">
        <w:tc>
          <w:tcPr>
            <w:tcW w:w="1353" w:type="pct"/>
          </w:tcPr>
          <w:p w14:paraId="16A13422" w14:textId="77777777" w:rsidR="002B4B41" w:rsidRPr="00FA301A" w:rsidRDefault="002B4B41" w:rsidP="00AA3EB5">
            <w:pPr>
              <w:rPr>
                <w:rFonts w:cs="Arial"/>
              </w:rPr>
            </w:pPr>
            <w:r w:rsidRPr="00CA4D84">
              <w:t>Acid Mantle</w:t>
            </w:r>
          </w:p>
        </w:tc>
        <w:tc>
          <w:tcPr>
            <w:tcW w:w="3647" w:type="pct"/>
          </w:tcPr>
          <w:p w14:paraId="4159B67F" w14:textId="77777777" w:rsidR="002B4B41" w:rsidRPr="00FA301A" w:rsidRDefault="002B4B41" w:rsidP="00AA3EB5">
            <w:pPr>
              <w:rPr>
                <w:rFonts w:cs="Arial"/>
              </w:rPr>
            </w:pPr>
            <w:r w:rsidRPr="00E87B08">
              <w:t>Your acid mantle is a balanced micro flora ecosystem made up of sebum (</w:t>
            </w:r>
            <w:r w:rsidRPr="00FD3E6C">
              <w:t>an oily, waxy substance produced by your body's sebaceous glands</w:t>
            </w:r>
            <w:r w:rsidRPr="00E87B08">
              <w:t>)</w:t>
            </w:r>
            <w:r>
              <w:t xml:space="preserve">, </w:t>
            </w:r>
            <w:r w:rsidRPr="00E87B08">
              <w:t>fatty acids, lactic acid, amino acids</w:t>
            </w:r>
            <w:r>
              <w:t xml:space="preserve"> </w:t>
            </w:r>
            <w:r w:rsidRPr="00E87B08">
              <w:t xml:space="preserve">and sweat which keeps out viruses, bacteria, and other harmful </w:t>
            </w:r>
            <w:r>
              <w:t>microbes</w:t>
            </w:r>
            <w:r w:rsidRPr="00E87B08">
              <w:t>.</w:t>
            </w:r>
            <w:r>
              <w:t xml:space="preserve"> I</w:t>
            </w:r>
            <w:r w:rsidRPr="00E87B08">
              <w:t xml:space="preserve">t’s </w:t>
            </w:r>
            <w:r>
              <w:t>essentially a thin</w:t>
            </w:r>
            <w:r w:rsidRPr="00E87B08">
              <w:t xml:space="preserve">, protective film that covers your skin and </w:t>
            </w:r>
            <w:r w:rsidRPr="0087403F">
              <w:t>also slightly acidic with a pH between 4.5 and 5.5 (which is why it’s called the acid mantle)</w:t>
            </w:r>
            <w:r>
              <w:t>.</w:t>
            </w:r>
          </w:p>
        </w:tc>
      </w:tr>
      <w:tr w:rsidR="002B4B41" w:rsidRPr="00A90B2F" w14:paraId="22B6069E" w14:textId="77777777" w:rsidTr="00B40321">
        <w:tc>
          <w:tcPr>
            <w:tcW w:w="1353" w:type="pct"/>
          </w:tcPr>
          <w:p w14:paraId="05B5EE9A" w14:textId="77777777" w:rsidR="002B4B41" w:rsidRPr="00FA301A" w:rsidRDefault="002B4B41" w:rsidP="00C85559">
            <w:pPr>
              <w:rPr>
                <w:rFonts w:cs="Arial"/>
              </w:rPr>
            </w:pPr>
            <w:r w:rsidRPr="00190E72">
              <w:t>Aqua</w:t>
            </w:r>
          </w:p>
        </w:tc>
        <w:tc>
          <w:tcPr>
            <w:tcW w:w="3647" w:type="pct"/>
          </w:tcPr>
          <w:p w14:paraId="2F8F2CCA" w14:textId="77777777" w:rsidR="002B4B41" w:rsidRPr="00FA301A" w:rsidRDefault="002B4B41" w:rsidP="00C85559">
            <w:pPr>
              <w:rPr>
                <w:rFonts w:cs="Arial"/>
              </w:rPr>
            </w:pPr>
            <w:r w:rsidRPr="007C1D06">
              <w:t xml:space="preserve">Aqua, or water is the largest component of any tanning product. Purified water is </w:t>
            </w:r>
            <w:r>
              <w:t>essential</w:t>
            </w:r>
            <w:r w:rsidRPr="007C1D06">
              <w:t xml:space="preserve"> when considering any tanning product. The balance of purified water means </w:t>
            </w:r>
            <w:r>
              <w:t xml:space="preserve">your </w:t>
            </w:r>
            <w:r w:rsidRPr="007C1D06">
              <w:t>product</w:t>
            </w:r>
            <w:r>
              <w:t>s</w:t>
            </w:r>
            <w:r w:rsidRPr="007C1D06">
              <w:t xml:space="preserve"> remain consistent in storage. </w:t>
            </w:r>
          </w:p>
        </w:tc>
      </w:tr>
      <w:tr w:rsidR="002B4B41" w:rsidRPr="00A90B2F" w14:paraId="5A0123F4" w14:textId="77777777" w:rsidTr="00B40321">
        <w:tc>
          <w:tcPr>
            <w:tcW w:w="1353" w:type="pct"/>
          </w:tcPr>
          <w:p w14:paraId="3C28AEF2" w14:textId="77777777" w:rsidR="002B4B41" w:rsidRPr="00FA301A" w:rsidRDefault="002B4B41" w:rsidP="003E1933">
            <w:pPr>
              <w:rPr>
                <w:rFonts w:cs="Arial"/>
              </w:rPr>
            </w:pPr>
            <w:r w:rsidRPr="002B4B41">
              <w:rPr>
                <w:rFonts w:cs="Arial"/>
              </w:rPr>
              <w:t>Brow blocking</w:t>
            </w:r>
          </w:p>
        </w:tc>
        <w:tc>
          <w:tcPr>
            <w:tcW w:w="3647" w:type="pct"/>
          </w:tcPr>
          <w:p w14:paraId="7FCC41B1" w14:textId="77777777" w:rsidR="002B4B41" w:rsidRPr="00FA301A" w:rsidRDefault="002B4B41" w:rsidP="003E1933">
            <w:pPr>
              <w:rPr>
                <w:rFonts w:cs="Arial"/>
              </w:rPr>
            </w:pPr>
            <w:r w:rsidRPr="002B4B41">
              <w:rPr>
                <w:rFonts w:cs="Arial"/>
              </w:rPr>
              <w:t>Brow blocking is a technique that professional makeup artists use to cover their client’s eyebrows.</w:t>
            </w:r>
          </w:p>
        </w:tc>
      </w:tr>
      <w:tr w:rsidR="002B4B41" w:rsidRPr="00A90B2F" w14:paraId="4D53003A" w14:textId="77777777" w:rsidTr="00B40321">
        <w:tc>
          <w:tcPr>
            <w:tcW w:w="1353" w:type="pct"/>
          </w:tcPr>
          <w:p w14:paraId="78CD1CD5" w14:textId="77777777" w:rsidR="002B4B41" w:rsidRPr="00FA301A" w:rsidRDefault="002B4B41" w:rsidP="003E1933">
            <w:pPr>
              <w:rPr>
                <w:rFonts w:cs="Arial"/>
              </w:rPr>
            </w:pPr>
            <w:r w:rsidRPr="003D0ED2">
              <w:rPr>
                <w:rFonts w:cs="Arial"/>
              </w:rPr>
              <w:t>Colour correction</w:t>
            </w:r>
          </w:p>
        </w:tc>
        <w:tc>
          <w:tcPr>
            <w:tcW w:w="3647" w:type="pct"/>
          </w:tcPr>
          <w:p w14:paraId="6FD8055F" w14:textId="77777777" w:rsidR="002B4B41" w:rsidRPr="00FA301A" w:rsidRDefault="002B4B41" w:rsidP="003E1933">
            <w:pPr>
              <w:rPr>
                <w:rFonts w:cs="Arial"/>
              </w:rPr>
            </w:pPr>
            <w:r w:rsidRPr="003D0ED2">
              <w:rPr>
                <w:rFonts w:cs="Arial"/>
              </w:rPr>
              <w:t>Colour correcting is method of using complementary colours (colours that are directly opposite on the colour wheel) to cancel out the look of skin discoloration</w:t>
            </w:r>
          </w:p>
        </w:tc>
      </w:tr>
      <w:tr w:rsidR="002B4B41" w:rsidRPr="00A90B2F" w14:paraId="39F67D91" w14:textId="77777777" w:rsidTr="00B40321">
        <w:tc>
          <w:tcPr>
            <w:tcW w:w="1353" w:type="pct"/>
          </w:tcPr>
          <w:p w14:paraId="043C8E83" w14:textId="77777777" w:rsidR="002B4B41" w:rsidRPr="00FA301A" w:rsidRDefault="002B4B41" w:rsidP="00C85559">
            <w:pPr>
              <w:rPr>
                <w:rFonts w:cs="Arial"/>
              </w:rPr>
            </w:pPr>
            <w:r>
              <w:t>Combination skin type</w:t>
            </w:r>
          </w:p>
        </w:tc>
        <w:tc>
          <w:tcPr>
            <w:tcW w:w="3647" w:type="pct"/>
          </w:tcPr>
          <w:p w14:paraId="2233D81C" w14:textId="77777777" w:rsidR="002B4B41" w:rsidRPr="00FA301A" w:rsidRDefault="002B4B41" w:rsidP="00C85559">
            <w:pPr>
              <w:rPr>
                <w:rFonts w:cs="Arial"/>
              </w:rPr>
            </w:pPr>
            <w:r>
              <w:t xml:space="preserve">As the name suggests, a combination skin type is a mix of skin types. If your client has an oily T-zone, but dry cheeks, this would indicate a combination skin type. </w:t>
            </w:r>
          </w:p>
        </w:tc>
      </w:tr>
      <w:tr w:rsidR="002B4B41" w:rsidRPr="00A90B2F" w14:paraId="65F63638" w14:textId="77777777" w:rsidTr="00B40321">
        <w:tc>
          <w:tcPr>
            <w:tcW w:w="1353" w:type="pct"/>
          </w:tcPr>
          <w:p w14:paraId="403C03E2" w14:textId="77777777" w:rsidR="002B4B41" w:rsidRPr="00FA301A" w:rsidRDefault="002B4B41" w:rsidP="003E1933">
            <w:pPr>
              <w:rPr>
                <w:rFonts w:cs="Arial"/>
              </w:rPr>
            </w:pPr>
            <w:r>
              <w:rPr>
                <w:rFonts w:cs="Arial"/>
              </w:rPr>
              <w:t>C</w:t>
            </w:r>
            <w:r w:rsidRPr="003D0ED2">
              <w:rPr>
                <w:rFonts w:cs="Arial"/>
              </w:rPr>
              <w:t>ontouring</w:t>
            </w:r>
          </w:p>
        </w:tc>
        <w:tc>
          <w:tcPr>
            <w:tcW w:w="3647" w:type="pct"/>
          </w:tcPr>
          <w:p w14:paraId="596DD7A2" w14:textId="77777777" w:rsidR="002B4B41" w:rsidRPr="00FA301A" w:rsidRDefault="002B4B41" w:rsidP="003E1933">
            <w:pPr>
              <w:rPr>
                <w:rFonts w:cs="Arial"/>
              </w:rPr>
            </w:pPr>
            <w:r>
              <w:rPr>
                <w:rFonts w:cs="Arial"/>
              </w:rPr>
              <w:t>Contouring</w:t>
            </w:r>
            <w:r w:rsidRPr="003D0ED2">
              <w:rPr>
                <w:rFonts w:cs="Arial"/>
              </w:rPr>
              <w:t xml:space="preserve"> defines and shapes the structure of the face by creating shadows and angles. Well placed contouring can add structure, dimension and symmetry to one’s features.</w:t>
            </w:r>
          </w:p>
        </w:tc>
      </w:tr>
      <w:tr w:rsidR="002B4B41" w:rsidRPr="00A90B2F" w14:paraId="40BECF41" w14:textId="77777777" w:rsidTr="00B40321">
        <w:tc>
          <w:tcPr>
            <w:tcW w:w="1353" w:type="pct"/>
          </w:tcPr>
          <w:p w14:paraId="318AF06A" w14:textId="77777777" w:rsidR="002B4B41" w:rsidRPr="00FA301A" w:rsidRDefault="002B4B41" w:rsidP="003E1933">
            <w:pPr>
              <w:rPr>
                <w:rFonts w:cs="Arial"/>
              </w:rPr>
            </w:pPr>
            <w:r w:rsidRPr="00370961">
              <w:rPr>
                <w:rFonts w:cs="Arial"/>
              </w:rPr>
              <w:t>Cultural appropriation</w:t>
            </w:r>
          </w:p>
        </w:tc>
        <w:tc>
          <w:tcPr>
            <w:tcW w:w="3647" w:type="pct"/>
          </w:tcPr>
          <w:p w14:paraId="3A35E5D4" w14:textId="77777777" w:rsidR="002B4B41" w:rsidRPr="00FA301A" w:rsidRDefault="002B4B41" w:rsidP="003E1933">
            <w:pPr>
              <w:rPr>
                <w:rFonts w:cs="Arial"/>
              </w:rPr>
            </w:pPr>
            <w:r w:rsidRPr="00370961">
              <w:rPr>
                <w:rFonts w:cs="Arial"/>
              </w:rPr>
              <w:t>The unacknowledged or inappropriate adoption of the customs, practices, ideas, etc. of one people or society by members of another and typically more dominant people or society.</w:t>
            </w:r>
          </w:p>
        </w:tc>
      </w:tr>
      <w:tr w:rsidR="002B4B41" w:rsidRPr="00A90B2F" w14:paraId="2768E155" w14:textId="77777777" w:rsidTr="00B40321">
        <w:tc>
          <w:tcPr>
            <w:tcW w:w="1353" w:type="pct"/>
          </w:tcPr>
          <w:p w14:paraId="7321D743" w14:textId="77777777" w:rsidR="002B4B41" w:rsidRPr="00A90B2F" w:rsidRDefault="002B4B41" w:rsidP="003E1933">
            <w:pPr>
              <w:rPr>
                <w:rFonts w:cs="Arial"/>
              </w:rPr>
            </w:pPr>
            <w:r>
              <w:rPr>
                <w:rFonts w:cs="Arial"/>
              </w:rPr>
              <w:t xml:space="preserve">Dermis </w:t>
            </w:r>
          </w:p>
        </w:tc>
        <w:tc>
          <w:tcPr>
            <w:tcW w:w="3647" w:type="pct"/>
          </w:tcPr>
          <w:p w14:paraId="744C1FB2" w14:textId="77777777" w:rsidR="002B4B41" w:rsidRPr="00A90B2F" w:rsidRDefault="002B4B41" w:rsidP="003E1933">
            <w:pPr>
              <w:rPr>
                <w:rFonts w:cs="Arial"/>
              </w:rPr>
            </w:pPr>
            <w:r w:rsidRPr="000019F5">
              <w:rPr>
                <w:rFonts w:cs="Arial"/>
              </w:rPr>
              <w:t>The dermis is the layer of skin that lies beneath the epidermis and above the subcutaneous layer. It is the thickest layer of the skin, and is made up of fibrous and elastic tissue.</w:t>
            </w:r>
          </w:p>
        </w:tc>
      </w:tr>
      <w:tr w:rsidR="002B4B41" w:rsidRPr="00A90B2F" w14:paraId="210AFD7E" w14:textId="77777777" w:rsidTr="00B40321">
        <w:tc>
          <w:tcPr>
            <w:tcW w:w="1353" w:type="pct"/>
          </w:tcPr>
          <w:p w14:paraId="7D99427B" w14:textId="77777777" w:rsidR="002B4B41" w:rsidRPr="00FA301A" w:rsidRDefault="002B4B41" w:rsidP="003E1933">
            <w:pPr>
              <w:rPr>
                <w:rFonts w:cs="Arial"/>
              </w:rPr>
            </w:pPr>
            <w:r>
              <w:t>D</w:t>
            </w:r>
            <w:r w:rsidRPr="003B561A">
              <w:t>esquamation</w:t>
            </w:r>
          </w:p>
        </w:tc>
        <w:tc>
          <w:tcPr>
            <w:tcW w:w="3647" w:type="pct"/>
          </w:tcPr>
          <w:p w14:paraId="7B986942" w14:textId="77777777" w:rsidR="002B4B41" w:rsidRPr="00FA301A" w:rsidRDefault="002B4B41" w:rsidP="003E1933">
            <w:pPr>
              <w:rPr>
                <w:rFonts w:cs="Arial"/>
              </w:rPr>
            </w:pPr>
            <w:r w:rsidRPr="00C77FC1">
              <w:rPr>
                <w:rFonts w:cs="Arial"/>
              </w:rPr>
              <w:t>Desquamation is the technical name used to describe the skin’s natural rate of shedding. Squamae is another word for scale and is used to describe a collection of dead skin cells – therefore desquamation describes the shedding of dead skin cells.</w:t>
            </w:r>
          </w:p>
        </w:tc>
      </w:tr>
      <w:tr w:rsidR="002B4B41" w:rsidRPr="00A90B2F" w14:paraId="3F3FE3C2" w14:textId="77777777" w:rsidTr="00B40321">
        <w:tc>
          <w:tcPr>
            <w:tcW w:w="1353" w:type="pct"/>
          </w:tcPr>
          <w:p w14:paraId="3DAB8FA2" w14:textId="77777777" w:rsidR="002B4B41" w:rsidRPr="00A90B2F" w:rsidRDefault="002B4B41" w:rsidP="005A29D3">
            <w:pPr>
              <w:rPr>
                <w:rFonts w:cs="Arial"/>
              </w:rPr>
            </w:pPr>
            <w:r>
              <w:rPr>
                <w:color w:val="231F20"/>
              </w:rPr>
              <w:t xml:space="preserve">Disinfecting </w:t>
            </w:r>
          </w:p>
        </w:tc>
        <w:tc>
          <w:tcPr>
            <w:tcW w:w="3647" w:type="pct"/>
          </w:tcPr>
          <w:p w14:paraId="79B210EA" w14:textId="77777777" w:rsidR="002B4B41" w:rsidRPr="00A90B2F" w:rsidRDefault="002B4B41" w:rsidP="005A29D3">
            <w:pPr>
              <w:rPr>
                <w:rFonts w:cs="Arial"/>
              </w:rPr>
            </w:pPr>
            <w:r>
              <w:t xml:space="preserve">Disinfectants are designed to kill germs on surfaces and objects and will usually come in the form of bleach or alcohol solutions. For disinfectants to be most effective, you will usually need to soak items or leave them </w:t>
            </w:r>
            <w:r>
              <w:lastRenderedPageBreak/>
              <w:t>overnight so that they have time to destroy germs. Disinfectants tend to be slightly stronger than sanitisers.</w:t>
            </w:r>
          </w:p>
        </w:tc>
      </w:tr>
      <w:tr w:rsidR="002B4B41" w:rsidRPr="00A90B2F" w14:paraId="0049E272" w14:textId="77777777" w:rsidTr="00B40321">
        <w:tc>
          <w:tcPr>
            <w:tcW w:w="1353" w:type="pct"/>
          </w:tcPr>
          <w:p w14:paraId="111161F8" w14:textId="77777777" w:rsidR="002B4B41" w:rsidRPr="00A90B2F" w:rsidRDefault="002B4B41" w:rsidP="005A29D3">
            <w:pPr>
              <w:rPr>
                <w:rFonts w:cs="Arial"/>
              </w:rPr>
            </w:pPr>
            <w:r w:rsidRPr="005841A9">
              <w:rPr>
                <w:rFonts w:eastAsia="Times New Roman"/>
                <w:lang w:val="en-GB" w:eastAsia="en-GB"/>
              </w:rPr>
              <w:lastRenderedPageBreak/>
              <w:t>Dry heat</w:t>
            </w:r>
            <w:r>
              <w:rPr>
                <w:rFonts w:eastAsia="Times New Roman"/>
                <w:lang w:val="en-GB" w:eastAsia="en-GB"/>
              </w:rPr>
              <w:t xml:space="preserve"> steriliser</w:t>
            </w:r>
          </w:p>
        </w:tc>
        <w:tc>
          <w:tcPr>
            <w:tcW w:w="3647" w:type="pct"/>
          </w:tcPr>
          <w:p w14:paraId="62E82E6C" w14:textId="77777777" w:rsidR="002B4B41" w:rsidRPr="00A90B2F" w:rsidRDefault="002B4B41" w:rsidP="005A29D3">
            <w:pPr>
              <w:rPr>
                <w:rFonts w:cs="Arial"/>
              </w:rPr>
            </w:pPr>
            <w:r>
              <w:t xml:space="preserve">Dry heat sterilisers are the most popular option in the beauty industry because the process works and does not destroy tools with moisture like auto claves can. </w:t>
            </w:r>
          </w:p>
        </w:tc>
      </w:tr>
      <w:tr w:rsidR="002B4B41" w:rsidRPr="00A90B2F" w14:paraId="6A41BD10" w14:textId="77777777" w:rsidTr="00B40321">
        <w:tc>
          <w:tcPr>
            <w:tcW w:w="1353" w:type="pct"/>
          </w:tcPr>
          <w:p w14:paraId="2D80D089" w14:textId="77777777" w:rsidR="002B4B41" w:rsidRPr="00FA301A" w:rsidRDefault="002B4B41" w:rsidP="00C85559">
            <w:pPr>
              <w:rPr>
                <w:rFonts w:cs="Arial"/>
              </w:rPr>
            </w:pPr>
            <w:r>
              <w:t>Dry skin type</w:t>
            </w:r>
          </w:p>
        </w:tc>
        <w:tc>
          <w:tcPr>
            <w:tcW w:w="3647" w:type="pct"/>
          </w:tcPr>
          <w:p w14:paraId="41CCD630" w14:textId="77777777" w:rsidR="002B4B41" w:rsidRPr="00FA301A" w:rsidRDefault="002B4B41" w:rsidP="00C85559">
            <w:pPr>
              <w:rPr>
                <w:rFonts w:cs="Arial"/>
              </w:rPr>
            </w:pPr>
            <w:r>
              <w:t xml:space="preserve">A dry skin type is where these is not enough sebum produced in contrast to the ‘normal’ skin type. Usually dry skin will lack the lipids needed to retain moisture. This skin type can feel tight, rough, flaky and may look dull. </w:t>
            </w:r>
          </w:p>
        </w:tc>
      </w:tr>
      <w:tr w:rsidR="002B4B41" w:rsidRPr="00A90B2F" w14:paraId="24C5A9EB" w14:textId="77777777" w:rsidTr="00B40321">
        <w:tc>
          <w:tcPr>
            <w:tcW w:w="1353" w:type="pct"/>
          </w:tcPr>
          <w:p w14:paraId="76FEEF8B" w14:textId="77777777" w:rsidR="002B4B41" w:rsidRDefault="002B4B41" w:rsidP="003E1933">
            <w:pPr>
              <w:rPr>
                <w:rFonts w:cs="Arial"/>
              </w:rPr>
            </w:pPr>
            <w:r>
              <w:rPr>
                <w:rFonts w:cs="Arial"/>
              </w:rPr>
              <w:t>Epidermis</w:t>
            </w:r>
          </w:p>
          <w:p w14:paraId="2D389471" w14:textId="77777777" w:rsidR="002B4B41" w:rsidRPr="00370961" w:rsidRDefault="002B4B41" w:rsidP="00370961">
            <w:pPr>
              <w:rPr>
                <w:rFonts w:cs="Arial"/>
              </w:rPr>
            </w:pPr>
          </w:p>
          <w:p w14:paraId="6EA39115" w14:textId="77777777" w:rsidR="002B4B41" w:rsidRPr="00370961" w:rsidRDefault="002B4B41" w:rsidP="00370961">
            <w:pPr>
              <w:jc w:val="center"/>
              <w:rPr>
                <w:rFonts w:cs="Arial"/>
              </w:rPr>
            </w:pPr>
          </w:p>
        </w:tc>
        <w:tc>
          <w:tcPr>
            <w:tcW w:w="3647" w:type="pct"/>
          </w:tcPr>
          <w:p w14:paraId="1401D143" w14:textId="77777777" w:rsidR="002B4B41" w:rsidRPr="00A90B2F" w:rsidRDefault="002B4B41" w:rsidP="003E1933">
            <w:pPr>
              <w:rPr>
                <w:rFonts w:cs="Arial"/>
              </w:rPr>
            </w:pPr>
            <w:r>
              <w:rPr>
                <w:rFonts w:cs="Arial"/>
              </w:rPr>
              <w:t>T</w:t>
            </w:r>
            <w:r w:rsidRPr="000019F5">
              <w:rPr>
                <w:rFonts w:cs="Arial"/>
              </w:rPr>
              <w:t>he epidermis is the thin, outer layer of the skin that is visible to the eye and works to provide protection to the body.</w:t>
            </w:r>
          </w:p>
        </w:tc>
      </w:tr>
      <w:tr w:rsidR="002B4B41" w:rsidRPr="00A90B2F" w14:paraId="6A2C173F" w14:textId="77777777" w:rsidTr="00B40321">
        <w:tc>
          <w:tcPr>
            <w:tcW w:w="1353" w:type="pct"/>
          </w:tcPr>
          <w:p w14:paraId="4E146726" w14:textId="77777777" w:rsidR="002B4B41" w:rsidRPr="00A90B2F" w:rsidRDefault="002B4B41" w:rsidP="003E1933">
            <w:pPr>
              <w:rPr>
                <w:rFonts w:cs="Arial"/>
              </w:rPr>
            </w:pPr>
            <w:r w:rsidRPr="00FA301A">
              <w:rPr>
                <w:rFonts w:cs="Arial"/>
              </w:rPr>
              <w:t>Ergonomics</w:t>
            </w:r>
          </w:p>
        </w:tc>
        <w:tc>
          <w:tcPr>
            <w:tcW w:w="3647" w:type="pct"/>
          </w:tcPr>
          <w:p w14:paraId="7FC60148" w14:textId="77777777" w:rsidR="002B4B41" w:rsidRPr="00A90B2F" w:rsidRDefault="002B4B41" w:rsidP="003E1933">
            <w:pPr>
              <w:rPr>
                <w:rFonts w:cs="Arial"/>
              </w:rPr>
            </w:pPr>
            <w:r w:rsidRPr="00FA301A">
              <w:rPr>
                <w:rFonts w:cs="Arial"/>
              </w:rPr>
              <w:t>Ergonomics is the process of designing or arranging your treatment area, products and systems so that they meet your specific needs.</w:t>
            </w:r>
          </w:p>
        </w:tc>
      </w:tr>
      <w:tr w:rsidR="002B4B41" w:rsidRPr="00A90B2F" w14:paraId="638684CD" w14:textId="77777777" w:rsidTr="00B40321">
        <w:tc>
          <w:tcPr>
            <w:tcW w:w="1353" w:type="pct"/>
          </w:tcPr>
          <w:p w14:paraId="3884C1E6" w14:textId="77777777" w:rsidR="002B4B41" w:rsidRPr="00FA301A" w:rsidRDefault="002B4B41" w:rsidP="003E1933">
            <w:pPr>
              <w:rPr>
                <w:rFonts w:cs="Arial"/>
              </w:rPr>
            </w:pPr>
            <w:r w:rsidRPr="00C85559">
              <w:rPr>
                <w:rFonts w:cs="Arial"/>
              </w:rPr>
              <w:t>Erythrulose</w:t>
            </w:r>
          </w:p>
        </w:tc>
        <w:tc>
          <w:tcPr>
            <w:tcW w:w="3647" w:type="pct"/>
          </w:tcPr>
          <w:p w14:paraId="580F719D" w14:textId="77777777" w:rsidR="002B4B41" w:rsidRPr="00FA301A" w:rsidRDefault="002B4B41" w:rsidP="003E1933">
            <w:pPr>
              <w:rPr>
                <w:rFonts w:cs="Arial"/>
              </w:rPr>
            </w:pPr>
            <w:r w:rsidRPr="00C85559">
              <w:rPr>
                <w:rFonts w:cs="Arial"/>
              </w:rPr>
              <w:t>Erythrulose  is a ketone sugar found naturally in raspberries and is an ingredient commonly found in sunless tanning products because it has a pale-yellow to reddish colour (natural dye) which helps to achieve a more reliable and promising tan application.</w:t>
            </w:r>
          </w:p>
        </w:tc>
      </w:tr>
      <w:tr w:rsidR="002B4B41" w:rsidRPr="00A90B2F" w14:paraId="4E7C3F05" w14:textId="77777777" w:rsidTr="00B40321">
        <w:tc>
          <w:tcPr>
            <w:tcW w:w="1353" w:type="pct"/>
          </w:tcPr>
          <w:p w14:paraId="3AA19479" w14:textId="77777777" w:rsidR="002B4B41" w:rsidRPr="00FA301A" w:rsidRDefault="002B4B41" w:rsidP="003E1933">
            <w:pPr>
              <w:rPr>
                <w:rFonts w:cs="Arial"/>
              </w:rPr>
            </w:pPr>
            <w:r w:rsidRPr="002B4B41">
              <w:rPr>
                <w:rFonts w:cs="Arial"/>
              </w:rPr>
              <w:t>Flash back</w:t>
            </w:r>
          </w:p>
        </w:tc>
        <w:tc>
          <w:tcPr>
            <w:tcW w:w="3647" w:type="pct"/>
          </w:tcPr>
          <w:p w14:paraId="63C9C44A" w14:textId="77777777" w:rsidR="002B4B41" w:rsidRPr="00FA301A" w:rsidRDefault="002B4B41" w:rsidP="003E1933">
            <w:pPr>
              <w:rPr>
                <w:rFonts w:cs="Arial"/>
              </w:rPr>
            </w:pPr>
            <w:r w:rsidRPr="002B4B41">
              <w:rPr>
                <w:rFonts w:cs="Arial"/>
              </w:rPr>
              <w:t>Makeup flashback refers to the white cast that can appear on your skin in photos after using certain products.</w:t>
            </w:r>
          </w:p>
        </w:tc>
      </w:tr>
      <w:tr w:rsidR="002B4B41" w:rsidRPr="00A90B2F" w14:paraId="51677262" w14:textId="77777777" w:rsidTr="00B40321">
        <w:tc>
          <w:tcPr>
            <w:tcW w:w="1353" w:type="pct"/>
          </w:tcPr>
          <w:p w14:paraId="0F8A917D" w14:textId="77777777" w:rsidR="002B4B41" w:rsidRPr="00FA301A" w:rsidRDefault="002B4B41" w:rsidP="003E1933">
            <w:pPr>
              <w:rPr>
                <w:rFonts w:cs="Arial"/>
              </w:rPr>
            </w:pPr>
            <w:r w:rsidRPr="003D0ED2">
              <w:rPr>
                <w:rFonts w:cs="Arial"/>
              </w:rPr>
              <w:t xml:space="preserve">Highlighting </w:t>
            </w:r>
          </w:p>
        </w:tc>
        <w:tc>
          <w:tcPr>
            <w:tcW w:w="3647" w:type="pct"/>
          </w:tcPr>
          <w:p w14:paraId="51FC26C0" w14:textId="77777777" w:rsidR="002B4B41" w:rsidRPr="00FA301A" w:rsidRDefault="002B4B41" w:rsidP="003E1933">
            <w:pPr>
              <w:rPr>
                <w:rFonts w:cs="Arial"/>
              </w:rPr>
            </w:pPr>
            <w:r w:rsidRPr="003D0ED2">
              <w:rPr>
                <w:rFonts w:cs="Arial"/>
              </w:rPr>
              <w:t>Highlighting is blending a lighter shade of makeup on certain parts of your face to bring attention to them. You will usually place highlight on parts of your face where natural light will usually fall e.g. the upper part of your cheekbones, the bridge of your nose and your cupid's bow. I</w:t>
            </w:r>
          </w:p>
        </w:tc>
      </w:tr>
      <w:tr w:rsidR="002B4B41" w:rsidRPr="00A90B2F" w14:paraId="75596486" w14:textId="77777777" w:rsidTr="00B40321">
        <w:tc>
          <w:tcPr>
            <w:tcW w:w="1353" w:type="pct"/>
          </w:tcPr>
          <w:p w14:paraId="089C0341" w14:textId="77777777" w:rsidR="002B4B41" w:rsidRPr="00A90B2F" w:rsidRDefault="002B4B41" w:rsidP="007F65C2">
            <w:pPr>
              <w:rPr>
                <w:rFonts w:cs="Arial"/>
              </w:rPr>
            </w:pPr>
            <w:r w:rsidRPr="00D53EDC">
              <w:rPr>
                <w:rFonts w:cs="Arial"/>
              </w:rPr>
              <w:t>Hue</w:t>
            </w:r>
          </w:p>
        </w:tc>
        <w:tc>
          <w:tcPr>
            <w:tcW w:w="3647" w:type="pct"/>
          </w:tcPr>
          <w:p w14:paraId="64358C6F" w14:textId="77777777" w:rsidR="002B4B41" w:rsidRPr="00A90B2F" w:rsidRDefault="002B4B41" w:rsidP="007F65C2">
            <w:pPr>
              <w:rPr>
                <w:rFonts w:cs="Arial"/>
              </w:rPr>
            </w:pPr>
            <w:r w:rsidRPr="00D53EDC">
              <w:rPr>
                <w:rFonts w:cs="Arial"/>
              </w:rPr>
              <w:t>Put simply, hue is another word for the term colour and refers to the dominant colour or ‘colour family’ on the colour wheel. For example, the hue of sky blue is blue, the hue of terracotta is orange and the hue of emerald is green.</w:t>
            </w:r>
          </w:p>
        </w:tc>
      </w:tr>
      <w:tr w:rsidR="002B4B41" w:rsidRPr="00A90B2F" w14:paraId="309D55C0" w14:textId="77777777" w:rsidTr="00B40321">
        <w:tc>
          <w:tcPr>
            <w:tcW w:w="1353" w:type="pct"/>
          </w:tcPr>
          <w:p w14:paraId="01725F98" w14:textId="77777777" w:rsidR="002B4B41" w:rsidRPr="00A90B2F" w:rsidRDefault="002B4B41" w:rsidP="003E1933">
            <w:pPr>
              <w:rPr>
                <w:rFonts w:cs="Arial"/>
              </w:rPr>
            </w:pPr>
            <w:r w:rsidRPr="00633E59">
              <w:rPr>
                <w:rFonts w:cs="Arial"/>
              </w:rPr>
              <w:t>Hypoallergenic</w:t>
            </w:r>
          </w:p>
        </w:tc>
        <w:tc>
          <w:tcPr>
            <w:tcW w:w="3647" w:type="pct"/>
          </w:tcPr>
          <w:p w14:paraId="1BCA07E3" w14:textId="77777777" w:rsidR="002B4B41" w:rsidRPr="00A90B2F" w:rsidRDefault="002B4B41" w:rsidP="003E1933">
            <w:pPr>
              <w:rPr>
                <w:rFonts w:cs="Arial"/>
              </w:rPr>
            </w:pPr>
            <w:r w:rsidRPr="00633E59">
              <w:rPr>
                <w:rFonts w:cs="Arial"/>
              </w:rPr>
              <w:t>Hypoallergenic means that a product is ‘unlikely’ to cause a reaction.</w:t>
            </w:r>
          </w:p>
        </w:tc>
      </w:tr>
      <w:tr w:rsidR="002B4B41" w:rsidRPr="00A90B2F" w14:paraId="7939F36A" w14:textId="77777777" w:rsidTr="00B40321">
        <w:tc>
          <w:tcPr>
            <w:tcW w:w="1353" w:type="pct"/>
          </w:tcPr>
          <w:p w14:paraId="1EEF7444" w14:textId="77777777" w:rsidR="002B4B41" w:rsidRPr="00A90B2F" w:rsidRDefault="002B4B41" w:rsidP="003E1933">
            <w:pPr>
              <w:rPr>
                <w:rFonts w:cs="Arial"/>
              </w:rPr>
            </w:pPr>
            <w:r>
              <w:rPr>
                <w:rFonts w:cs="Arial"/>
              </w:rPr>
              <w:t>Hypodermis</w:t>
            </w:r>
          </w:p>
        </w:tc>
        <w:tc>
          <w:tcPr>
            <w:tcW w:w="3647" w:type="pct"/>
          </w:tcPr>
          <w:p w14:paraId="634C17CD" w14:textId="77777777" w:rsidR="002B4B41" w:rsidRPr="00A90B2F" w:rsidRDefault="002B4B41" w:rsidP="003E1933">
            <w:pPr>
              <w:rPr>
                <w:rFonts w:cs="Arial"/>
              </w:rPr>
            </w:pPr>
            <w:r w:rsidRPr="000019F5">
              <w:rPr>
                <w:rFonts w:cs="Arial"/>
              </w:rPr>
              <w:t>The hypodermis (also called the subcutaneous layer or superficial fascia) is a layer directly below the dermis and serves to connect the skin to the underlying fascia (fibrous tissue) of the bones and muscles.</w:t>
            </w:r>
          </w:p>
        </w:tc>
      </w:tr>
      <w:tr w:rsidR="002B4B41" w:rsidRPr="00A90B2F" w14:paraId="5299DB60" w14:textId="77777777" w:rsidTr="00B40321">
        <w:tc>
          <w:tcPr>
            <w:tcW w:w="1353" w:type="pct"/>
          </w:tcPr>
          <w:p w14:paraId="3F3C2D3B" w14:textId="77777777" w:rsidR="002B4B41" w:rsidRPr="00FA301A" w:rsidRDefault="002B4B41" w:rsidP="00AA3EB5">
            <w:pPr>
              <w:rPr>
                <w:rFonts w:cs="Arial"/>
              </w:rPr>
            </w:pPr>
            <w:r w:rsidRPr="00CA4D84">
              <w:lastRenderedPageBreak/>
              <w:t>Keratin</w:t>
            </w:r>
          </w:p>
        </w:tc>
        <w:tc>
          <w:tcPr>
            <w:tcW w:w="3647" w:type="pct"/>
          </w:tcPr>
          <w:p w14:paraId="02A016DD" w14:textId="77777777" w:rsidR="002B4B41" w:rsidRPr="00FA301A" w:rsidRDefault="002B4B41" w:rsidP="00AA3EB5">
            <w:pPr>
              <w:rPr>
                <w:rFonts w:cs="Arial"/>
              </w:rPr>
            </w:pPr>
            <w:r>
              <w:rPr>
                <w:rFonts w:cs="Arial"/>
              </w:rPr>
              <w:t>Keratin is a</w:t>
            </w:r>
            <w:r w:rsidRPr="00C85559">
              <w:rPr>
                <w:rFonts w:cs="Arial"/>
              </w:rPr>
              <w:t xml:space="preserve"> type of protein found on epithelial cells, which line the inside and outside surfaces of the body. Keratins help form the tissues of the hair, nails, and the outer layer of the skin.</w:t>
            </w:r>
          </w:p>
        </w:tc>
      </w:tr>
      <w:tr w:rsidR="002B4B41" w:rsidRPr="00A90B2F" w14:paraId="01DEAA37" w14:textId="77777777" w:rsidTr="00B40321">
        <w:tc>
          <w:tcPr>
            <w:tcW w:w="1353" w:type="pct"/>
          </w:tcPr>
          <w:p w14:paraId="7381C977" w14:textId="77777777" w:rsidR="002B4B41" w:rsidRPr="00FA301A" w:rsidRDefault="002B4B41" w:rsidP="00AA3EB5">
            <w:pPr>
              <w:rPr>
                <w:rFonts w:cs="Arial"/>
              </w:rPr>
            </w:pPr>
            <w:r w:rsidRPr="00CA4D84">
              <w:t>Melanin</w:t>
            </w:r>
          </w:p>
        </w:tc>
        <w:tc>
          <w:tcPr>
            <w:tcW w:w="3647" w:type="pct"/>
          </w:tcPr>
          <w:p w14:paraId="551AD809" w14:textId="77777777" w:rsidR="002B4B41" w:rsidRPr="00FA301A" w:rsidRDefault="002B4B41" w:rsidP="00AA3EB5">
            <w:pPr>
              <w:rPr>
                <w:rFonts w:cs="Arial"/>
              </w:rPr>
            </w:pPr>
            <w:r w:rsidRPr="00FD7C47">
              <w:t>Melanin is a natural skin pigment</w:t>
            </w:r>
            <w:r>
              <w:t xml:space="preserve"> found in h</w:t>
            </w:r>
            <w:r w:rsidRPr="00FD7C47">
              <w:t>air, skin, and eye colour in</w:t>
            </w:r>
            <w:r>
              <w:t xml:space="preserve"> both</w:t>
            </w:r>
            <w:r w:rsidRPr="00FD7C47">
              <w:t xml:space="preserve"> people and animals</w:t>
            </w:r>
            <w:r>
              <w:t xml:space="preserve">. Variation in colours depends on </w:t>
            </w:r>
            <w:r w:rsidRPr="00FD7C47">
              <w:t>the type and amount of melanin they have.</w:t>
            </w:r>
          </w:p>
        </w:tc>
      </w:tr>
      <w:tr w:rsidR="002B4B41" w:rsidRPr="00A90B2F" w14:paraId="05B4C7B8" w14:textId="77777777" w:rsidTr="00B40321">
        <w:tc>
          <w:tcPr>
            <w:tcW w:w="1353" w:type="pct"/>
          </w:tcPr>
          <w:p w14:paraId="5634A465" w14:textId="77777777" w:rsidR="002B4B41" w:rsidRPr="00A90B2F" w:rsidRDefault="002B4B41" w:rsidP="005A29D3">
            <w:pPr>
              <w:rPr>
                <w:rFonts w:cs="Arial"/>
              </w:rPr>
            </w:pPr>
            <w:r w:rsidRPr="005841A9">
              <w:rPr>
                <w:rFonts w:eastAsia="Times New Roman"/>
                <w:lang w:val="en-GB" w:eastAsia="en-GB"/>
              </w:rPr>
              <w:t>Moist heat</w:t>
            </w:r>
            <w:r>
              <w:rPr>
                <w:rFonts w:eastAsia="Times New Roman"/>
                <w:lang w:val="en-GB" w:eastAsia="en-GB"/>
              </w:rPr>
              <w:t xml:space="preserve"> steriliser</w:t>
            </w:r>
          </w:p>
        </w:tc>
        <w:tc>
          <w:tcPr>
            <w:tcW w:w="3647" w:type="pct"/>
          </w:tcPr>
          <w:p w14:paraId="3C939B2C" w14:textId="77777777" w:rsidR="002B4B41" w:rsidRPr="00A90B2F" w:rsidRDefault="002B4B41" w:rsidP="005A29D3">
            <w:pPr>
              <w:rPr>
                <w:rFonts w:cs="Arial"/>
              </w:rPr>
            </w:pPr>
            <w:r>
              <w:t xml:space="preserve">Moist heat sterilisers are also referred to as auto claves use steam to kill any nasties. These are often used in medical settings and are very effective. However, make sure that your tools are heat resistance before putting them in an auto clave! </w:t>
            </w:r>
          </w:p>
        </w:tc>
      </w:tr>
      <w:tr w:rsidR="002B4B41" w:rsidRPr="00A90B2F" w14:paraId="2AAFAA61" w14:textId="77777777" w:rsidTr="00B40321">
        <w:tc>
          <w:tcPr>
            <w:tcW w:w="1353" w:type="pct"/>
          </w:tcPr>
          <w:p w14:paraId="035EA46E" w14:textId="77777777" w:rsidR="002B4B41" w:rsidRPr="00FA301A" w:rsidRDefault="002B4B41" w:rsidP="003E1933">
            <w:pPr>
              <w:rPr>
                <w:rFonts w:cs="Arial"/>
              </w:rPr>
            </w:pPr>
            <w:r w:rsidRPr="00370961">
              <w:rPr>
                <w:rFonts w:cs="Arial"/>
              </w:rPr>
              <w:t>Mood board</w:t>
            </w:r>
          </w:p>
        </w:tc>
        <w:tc>
          <w:tcPr>
            <w:tcW w:w="3647" w:type="pct"/>
          </w:tcPr>
          <w:p w14:paraId="60D6C77B" w14:textId="77777777" w:rsidR="002B4B41" w:rsidRPr="00FA301A" w:rsidRDefault="002B4B41" w:rsidP="003E1933">
            <w:pPr>
              <w:rPr>
                <w:rFonts w:cs="Arial"/>
              </w:rPr>
            </w:pPr>
            <w:r w:rsidRPr="00370961">
              <w:rPr>
                <w:rFonts w:cs="Arial"/>
              </w:rPr>
              <w:t>A mood board is a type of visual presentation or 'collage' consisting of images, text, and samples of objects in a composition. A successful mood board is one which allows a client or creative team to instantly understand your vision/ concept.</w:t>
            </w:r>
          </w:p>
        </w:tc>
      </w:tr>
      <w:tr w:rsidR="002B4B41" w:rsidRPr="00A90B2F" w14:paraId="24395B10" w14:textId="77777777" w:rsidTr="00B40321">
        <w:tc>
          <w:tcPr>
            <w:tcW w:w="1353" w:type="pct"/>
          </w:tcPr>
          <w:p w14:paraId="302805E9" w14:textId="77777777" w:rsidR="002B4B41" w:rsidRPr="00FA301A" w:rsidRDefault="002B4B41" w:rsidP="00C85559">
            <w:pPr>
              <w:rPr>
                <w:rFonts w:cs="Arial"/>
              </w:rPr>
            </w:pPr>
            <w:r w:rsidRPr="00190E72">
              <w:t>Multi vitamins and enriched botanicals</w:t>
            </w:r>
          </w:p>
        </w:tc>
        <w:tc>
          <w:tcPr>
            <w:tcW w:w="3647" w:type="pct"/>
          </w:tcPr>
          <w:p w14:paraId="0A7777BE" w14:textId="77777777" w:rsidR="002B4B41" w:rsidRPr="00FA301A" w:rsidRDefault="002B4B41" w:rsidP="00C85559">
            <w:pPr>
              <w:rPr>
                <w:rFonts w:cs="Arial"/>
              </w:rPr>
            </w:pPr>
            <w:r w:rsidRPr="007C1D06">
              <w:t>Any product that is left on the body for any period of time has an opportunity to enrich the skin and the skin condition. Botanical derived ingredients, vitamins and natural oils are a great source of skin finish for a sunless tan, they also enhance the client's initial experience and will create a point of difference for you with every client.</w:t>
            </w:r>
            <w:r>
              <w:t xml:space="preserve"> Vi</w:t>
            </w:r>
            <w:r w:rsidRPr="000723DC">
              <w:t>tamins</w:t>
            </w:r>
            <w:r>
              <w:t xml:space="preserve"> typically include Vitamin</w:t>
            </w:r>
            <w:r w:rsidRPr="000723DC">
              <w:t xml:space="preserve"> A, C &amp; E</w:t>
            </w:r>
            <w:r>
              <w:t xml:space="preserve"> and rich and enriched botanicals are derived from </w:t>
            </w:r>
            <w:r w:rsidRPr="00354BE3">
              <w:t>herbs, roots, flowers, fruits, leaves or seeds</w:t>
            </w:r>
            <w:r>
              <w:t>.</w:t>
            </w:r>
          </w:p>
        </w:tc>
      </w:tr>
      <w:tr w:rsidR="002B4B41" w:rsidRPr="00A90B2F" w14:paraId="0F2C3F72" w14:textId="77777777" w:rsidTr="00B40321">
        <w:tc>
          <w:tcPr>
            <w:tcW w:w="1353" w:type="pct"/>
          </w:tcPr>
          <w:p w14:paraId="476740A4" w14:textId="77777777" w:rsidR="002B4B41" w:rsidRPr="00FA301A" w:rsidRDefault="002B4B41" w:rsidP="00C85559">
            <w:pPr>
              <w:rPr>
                <w:rFonts w:cs="Arial"/>
              </w:rPr>
            </w:pPr>
            <w:r>
              <w:t>Normal skin type</w:t>
            </w:r>
          </w:p>
        </w:tc>
        <w:tc>
          <w:tcPr>
            <w:tcW w:w="3647" w:type="pct"/>
          </w:tcPr>
          <w:p w14:paraId="5F27A686" w14:textId="77777777" w:rsidR="002B4B41" w:rsidRPr="00FA301A" w:rsidRDefault="002B4B41" w:rsidP="00C85559">
            <w:pPr>
              <w:rPr>
                <w:rFonts w:cs="Arial"/>
              </w:rPr>
            </w:pPr>
            <w:r>
              <w:t>A normal skin type is where the skin is well balanced and healthy. This means that it is neither oily or dry, and normal skin will usually have a balanced sebum and good blood circulation.</w:t>
            </w:r>
          </w:p>
        </w:tc>
      </w:tr>
      <w:tr w:rsidR="002B4B41" w:rsidRPr="00A90B2F" w14:paraId="4F918A1B" w14:textId="77777777" w:rsidTr="00B40321">
        <w:tc>
          <w:tcPr>
            <w:tcW w:w="1353" w:type="pct"/>
          </w:tcPr>
          <w:p w14:paraId="2F8AA6F2" w14:textId="77777777" w:rsidR="002B4B41" w:rsidRPr="00FA301A" w:rsidRDefault="002B4B41" w:rsidP="00C85559">
            <w:pPr>
              <w:rPr>
                <w:rFonts w:cs="Arial"/>
              </w:rPr>
            </w:pPr>
            <w:r>
              <w:t>Oily skin type</w:t>
            </w:r>
          </w:p>
        </w:tc>
        <w:tc>
          <w:tcPr>
            <w:tcW w:w="3647" w:type="pct"/>
          </w:tcPr>
          <w:p w14:paraId="75336408" w14:textId="77777777" w:rsidR="002B4B41" w:rsidRPr="00FA301A" w:rsidRDefault="002B4B41" w:rsidP="00C85559">
            <w:pPr>
              <w:rPr>
                <w:rFonts w:cs="Arial"/>
              </w:rPr>
            </w:pPr>
            <w:r>
              <w:t xml:space="preserve">An oily skin type is where there are higher levels of sebum production. Clients with this skin type will likely have a glossy shine to the skin, visible pores and may be prone to acne breakouts. </w:t>
            </w:r>
          </w:p>
        </w:tc>
      </w:tr>
      <w:tr w:rsidR="002B4B41" w:rsidRPr="00A90B2F" w14:paraId="33D9B126" w14:textId="77777777" w:rsidTr="00B40321">
        <w:tc>
          <w:tcPr>
            <w:tcW w:w="1353" w:type="pct"/>
          </w:tcPr>
          <w:p w14:paraId="1D6C09BF" w14:textId="77777777" w:rsidR="002B4B41" w:rsidRPr="002E1D93" w:rsidRDefault="002B4B41" w:rsidP="00E33984">
            <w:r w:rsidRPr="00C85559">
              <w:t>Paraben</w:t>
            </w:r>
          </w:p>
        </w:tc>
        <w:tc>
          <w:tcPr>
            <w:tcW w:w="3647" w:type="pct"/>
          </w:tcPr>
          <w:p w14:paraId="54BEB95B" w14:textId="77777777" w:rsidR="002B4B41" w:rsidRPr="002E1D93" w:rsidRDefault="002B4B41" w:rsidP="00E33984">
            <w:r w:rsidRPr="00C85559">
              <w:t>Parabens are a class of widely used preservatives in cosmetic and pharmaceutical products.</w:t>
            </w:r>
          </w:p>
        </w:tc>
      </w:tr>
      <w:tr w:rsidR="002B4B41" w:rsidRPr="00A90B2F" w14:paraId="34004311" w14:textId="77777777" w:rsidTr="00B40321">
        <w:tc>
          <w:tcPr>
            <w:tcW w:w="1353" w:type="pct"/>
          </w:tcPr>
          <w:p w14:paraId="416DD785" w14:textId="77777777" w:rsidR="002B4B41" w:rsidRPr="00A90B2F" w:rsidRDefault="002B4B41" w:rsidP="003E1933">
            <w:pPr>
              <w:rPr>
                <w:rFonts w:cs="Arial"/>
              </w:rPr>
            </w:pPr>
            <w:r w:rsidRPr="00466117">
              <w:rPr>
                <w:rFonts w:cs="Arial"/>
              </w:rPr>
              <w:t>Patch tests</w:t>
            </w:r>
          </w:p>
        </w:tc>
        <w:tc>
          <w:tcPr>
            <w:tcW w:w="3647" w:type="pct"/>
          </w:tcPr>
          <w:p w14:paraId="2DF1E58E" w14:textId="77777777" w:rsidR="002B4B41" w:rsidRPr="00A90B2F" w:rsidRDefault="002B4B41" w:rsidP="003E1933">
            <w:pPr>
              <w:rPr>
                <w:rFonts w:cs="Arial"/>
              </w:rPr>
            </w:pPr>
            <w:r w:rsidRPr="00466117">
              <w:rPr>
                <w:rFonts w:cs="Arial"/>
              </w:rPr>
              <w:t>A patch test is a diagnostic method used to determine which specific substances cause allergic inflammation of a patient's skin.</w:t>
            </w:r>
          </w:p>
        </w:tc>
      </w:tr>
      <w:tr w:rsidR="002B4B41" w:rsidRPr="00A90B2F" w14:paraId="024EC62B" w14:textId="77777777" w:rsidTr="00B40321">
        <w:tc>
          <w:tcPr>
            <w:tcW w:w="1353" w:type="pct"/>
          </w:tcPr>
          <w:p w14:paraId="0919ABC9" w14:textId="77777777" w:rsidR="002B4B41" w:rsidRPr="00FA301A" w:rsidRDefault="002B4B41" w:rsidP="00AA3EB5">
            <w:pPr>
              <w:rPr>
                <w:rFonts w:cs="Arial"/>
              </w:rPr>
            </w:pPr>
            <w:r>
              <w:lastRenderedPageBreak/>
              <w:t>p</w:t>
            </w:r>
            <w:r w:rsidRPr="00CA4D84">
              <w:t>H level</w:t>
            </w:r>
          </w:p>
        </w:tc>
        <w:tc>
          <w:tcPr>
            <w:tcW w:w="3647" w:type="pct"/>
          </w:tcPr>
          <w:p w14:paraId="38DFF1DF" w14:textId="77777777" w:rsidR="002B4B41" w:rsidRPr="00FA301A" w:rsidRDefault="002B4B41" w:rsidP="00AA3EB5">
            <w:pPr>
              <w:rPr>
                <w:rFonts w:cs="Arial"/>
              </w:rPr>
            </w:pPr>
            <w:r w:rsidRPr="00C85559">
              <w:rPr>
                <w:rFonts w:cs="Arial"/>
              </w:rPr>
              <w:t>pH is a measure of how acidic/basic water is. The range goes from 0 - 14, with 7 being neutral. pHs of less than 7 indicate acidity, whereas a pH of greater than 7 indicates a base.</w:t>
            </w:r>
          </w:p>
        </w:tc>
      </w:tr>
      <w:tr w:rsidR="002B4B41" w:rsidRPr="00A90B2F" w14:paraId="21D6DC3B" w14:textId="77777777" w:rsidTr="00B40321">
        <w:tc>
          <w:tcPr>
            <w:tcW w:w="1353" w:type="pct"/>
          </w:tcPr>
          <w:p w14:paraId="2314FE0B" w14:textId="77777777" w:rsidR="002B4B41" w:rsidRPr="00FA301A" w:rsidRDefault="002B4B41" w:rsidP="00C85559">
            <w:pPr>
              <w:rPr>
                <w:rFonts w:cs="Arial"/>
              </w:rPr>
            </w:pPr>
            <w:r w:rsidRPr="00190E72">
              <w:t>Phenethyl Alcohol</w:t>
            </w:r>
          </w:p>
        </w:tc>
        <w:tc>
          <w:tcPr>
            <w:tcW w:w="3647" w:type="pct"/>
          </w:tcPr>
          <w:p w14:paraId="7762BC18" w14:textId="77777777" w:rsidR="002B4B41" w:rsidRPr="00FA301A" w:rsidRDefault="002B4B41" w:rsidP="00C85559">
            <w:pPr>
              <w:rPr>
                <w:rFonts w:cs="Arial"/>
              </w:rPr>
            </w:pPr>
            <w:r w:rsidRPr="00D72F6E">
              <w:t>Phenethyl Alcohol</w:t>
            </w:r>
            <w:r>
              <w:t xml:space="preserve"> is used in so many products from shampoos, lipsticks, deodorants and creams. The reason products use </w:t>
            </w:r>
            <w:r w:rsidRPr="001A3CD4">
              <w:t>Phenethyl Alcohol</w:t>
            </w:r>
            <w:r>
              <w:t xml:space="preserve"> is because it is a</w:t>
            </w:r>
            <w:r w:rsidRPr="001A3CD4">
              <w:t xml:space="preserve"> preservative and fragrance ingredient</w:t>
            </w:r>
            <w:r>
              <w:t xml:space="preserve">, and tends to have a floral and sweet odour. </w:t>
            </w:r>
          </w:p>
        </w:tc>
      </w:tr>
      <w:tr w:rsidR="002B4B41" w:rsidRPr="00A90B2F" w14:paraId="106E2695" w14:textId="77777777" w:rsidTr="00B40321">
        <w:tc>
          <w:tcPr>
            <w:tcW w:w="1353" w:type="pct"/>
          </w:tcPr>
          <w:p w14:paraId="4ACB927C" w14:textId="77777777" w:rsidR="002B4B41" w:rsidRPr="00FA301A" w:rsidRDefault="002B4B41" w:rsidP="003E1933">
            <w:pPr>
              <w:rPr>
                <w:rFonts w:cs="Arial"/>
              </w:rPr>
            </w:pPr>
            <w:r>
              <w:rPr>
                <w:rFonts w:cstheme="minorHAnsi"/>
              </w:rPr>
              <w:t>PSI</w:t>
            </w:r>
          </w:p>
        </w:tc>
        <w:tc>
          <w:tcPr>
            <w:tcW w:w="3647" w:type="pct"/>
          </w:tcPr>
          <w:p w14:paraId="7EBF6AB9" w14:textId="77777777" w:rsidR="002B4B41" w:rsidRPr="00FA301A" w:rsidRDefault="002B4B41" w:rsidP="003E1933">
            <w:pPr>
              <w:rPr>
                <w:rFonts w:cs="Arial"/>
              </w:rPr>
            </w:pPr>
            <w:r w:rsidRPr="002D39D1">
              <w:rPr>
                <w:rFonts w:cstheme="minorHAnsi"/>
              </w:rPr>
              <w:t>Pounds per square inch</w:t>
            </w:r>
          </w:p>
        </w:tc>
      </w:tr>
      <w:tr w:rsidR="002B4B41" w:rsidRPr="00A90B2F" w14:paraId="03B0BE2D" w14:textId="77777777" w:rsidTr="00B40321">
        <w:tc>
          <w:tcPr>
            <w:tcW w:w="1353" w:type="pct"/>
          </w:tcPr>
          <w:p w14:paraId="6CCAE0D7" w14:textId="77777777" w:rsidR="002B4B41" w:rsidRPr="00A90B2F" w:rsidRDefault="002B4B41" w:rsidP="003E1933">
            <w:pPr>
              <w:rPr>
                <w:rFonts w:cs="Arial"/>
              </w:rPr>
            </w:pPr>
            <w:r>
              <w:rPr>
                <w:rFonts w:cs="Arial"/>
              </w:rPr>
              <w:t xml:space="preserve">Safety data sheet </w:t>
            </w:r>
          </w:p>
        </w:tc>
        <w:tc>
          <w:tcPr>
            <w:tcW w:w="3647" w:type="pct"/>
          </w:tcPr>
          <w:p w14:paraId="3E209995" w14:textId="77777777" w:rsidR="002B4B41" w:rsidRPr="00A90B2F" w:rsidRDefault="002B4B41" w:rsidP="003E1933">
            <w:pPr>
              <w:rPr>
                <w:rFonts w:cs="Arial"/>
              </w:rPr>
            </w:pPr>
            <w:r>
              <w:t>A safety data sheet (SDS or MSDS) is an important document which provides information about hazardous chemicals.</w:t>
            </w:r>
          </w:p>
        </w:tc>
      </w:tr>
      <w:tr w:rsidR="002B4B41" w:rsidRPr="00A90B2F" w14:paraId="0046BD79" w14:textId="77777777" w:rsidTr="00B40321">
        <w:tc>
          <w:tcPr>
            <w:tcW w:w="1353" w:type="pct"/>
          </w:tcPr>
          <w:p w14:paraId="2E7C7E0B" w14:textId="77777777" w:rsidR="002B4B41" w:rsidRPr="00A90B2F" w:rsidRDefault="002B4B41" w:rsidP="005A29D3">
            <w:pPr>
              <w:rPr>
                <w:rFonts w:cs="Arial"/>
              </w:rPr>
            </w:pPr>
            <w:r>
              <w:rPr>
                <w:color w:val="231F20"/>
              </w:rPr>
              <w:t>Sanitising</w:t>
            </w:r>
          </w:p>
        </w:tc>
        <w:tc>
          <w:tcPr>
            <w:tcW w:w="3647" w:type="pct"/>
          </w:tcPr>
          <w:p w14:paraId="78FC4096" w14:textId="77777777" w:rsidR="002B4B41" w:rsidRPr="00A90B2F" w:rsidRDefault="002B4B41" w:rsidP="005A29D3">
            <w:pPr>
              <w:rPr>
                <w:rFonts w:cs="Arial"/>
              </w:rPr>
            </w:pPr>
            <w:r>
              <w:t>Sanitiser comes in many forms including gels, sprays and even powder form. The aim of sanitising your work area, hands or tools is to lower t</w:t>
            </w:r>
            <w:r w:rsidRPr="00083FCE">
              <w:t>he number of germs to a safe level</w:t>
            </w:r>
            <w:r>
              <w:t>. Before you sanitise something you should always make sure it has been cleaned first.</w:t>
            </w:r>
          </w:p>
        </w:tc>
      </w:tr>
      <w:tr w:rsidR="002B4B41" w:rsidRPr="00A90B2F" w14:paraId="4C2796F7" w14:textId="77777777" w:rsidTr="00B40321">
        <w:tc>
          <w:tcPr>
            <w:tcW w:w="1353" w:type="pct"/>
          </w:tcPr>
          <w:p w14:paraId="34DF6B8D" w14:textId="77777777" w:rsidR="002B4B41" w:rsidRPr="00A90B2F" w:rsidRDefault="002B4B41" w:rsidP="007F65C2">
            <w:pPr>
              <w:rPr>
                <w:rFonts w:cs="Arial"/>
              </w:rPr>
            </w:pPr>
            <w:r w:rsidRPr="00D53EDC">
              <w:rPr>
                <w:rFonts w:cs="Arial"/>
              </w:rPr>
              <w:t>Saturation</w:t>
            </w:r>
          </w:p>
        </w:tc>
        <w:tc>
          <w:tcPr>
            <w:tcW w:w="3647" w:type="pct"/>
          </w:tcPr>
          <w:p w14:paraId="7A2DDA96" w14:textId="77777777" w:rsidR="002B4B41" w:rsidRPr="00A90B2F" w:rsidRDefault="002B4B41" w:rsidP="007F65C2">
            <w:pPr>
              <w:rPr>
                <w:rFonts w:cs="Arial"/>
              </w:rPr>
            </w:pPr>
            <w:r w:rsidRPr="00D53EDC">
              <w:rPr>
                <w:rFonts w:cs="Arial"/>
              </w:rPr>
              <w:t>Saturation tells us how colourful a colour is in terms of intensity. If there is high saturation, this means the colour will be more intense and in reverse, if the saturation decreases, the colour will be paler or appear washed-out.</w:t>
            </w:r>
          </w:p>
        </w:tc>
      </w:tr>
      <w:tr w:rsidR="002B4B41" w:rsidRPr="00A90B2F" w14:paraId="32683A2B" w14:textId="77777777" w:rsidTr="00B40321">
        <w:tc>
          <w:tcPr>
            <w:tcW w:w="1353" w:type="pct"/>
          </w:tcPr>
          <w:p w14:paraId="25D75FEB" w14:textId="77777777" w:rsidR="002B4B41" w:rsidRPr="00FA301A" w:rsidRDefault="002B4B41" w:rsidP="00AA3EB5">
            <w:pPr>
              <w:rPr>
                <w:rFonts w:cs="Arial"/>
              </w:rPr>
            </w:pPr>
            <w:r w:rsidRPr="00CA4D84">
              <w:t>Sebum</w:t>
            </w:r>
          </w:p>
        </w:tc>
        <w:tc>
          <w:tcPr>
            <w:tcW w:w="3647" w:type="pct"/>
          </w:tcPr>
          <w:p w14:paraId="52877A36" w14:textId="77777777" w:rsidR="002B4B41" w:rsidRPr="00FA301A" w:rsidRDefault="002B4B41" w:rsidP="00AA3EB5">
            <w:pPr>
              <w:rPr>
                <w:rFonts w:cs="Arial"/>
              </w:rPr>
            </w:pPr>
            <w:r w:rsidRPr="00C85559">
              <w:rPr>
                <w:rFonts w:cs="Arial"/>
              </w:rPr>
              <w:t>Sebum is an oily, waxy substance produced by your body's sebaceous glands. It coats, moisturizes, and protects your skin. It's also the main ingredient in what you might think of as your body's natural oils.</w:t>
            </w:r>
          </w:p>
        </w:tc>
      </w:tr>
      <w:tr w:rsidR="002B4B41" w:rsidRPr="00A90B2F" w14:paraId="43621BBE" w14:textId="77777777" w:rsidTr="00B40321">
        <w:tc>
          <w:tcPr>
            <w:tcW w:w="1353" w:type="pct"/>
          </w:tcPr>
          <w:p w14:paraId="638C4136" w14:textId="77777777" w:rsidR="002B4B41" w:rsidRPr="00FA301A" w:rsidRDefault="002B4B41" w:rsidP="003E1933">
            <w:pPr>
              <w:rPr>
                <w:rFonts w:cs="Arial"/>
              </w:rPr>
            </w:pPr>
            <w:r w:rsidRPr="00C85559">
              <w:rPr>
                <w:rFonts w:cs="Arial"/>
              </w:rPr>
              <w:t>Skin exfoliation</w:t>
            </w:r>
          </w:p>
        </w:tc>
        <w:tc>
          <w:tcPr>
            <w:tcW w:w="3647" w:type="pct"/>
          </w:tcPr>
          <w:p w14:paraId="16AE9A4C" w14:textId="77777777" w:rsidR="002B4B41" w:rsidRPr="00FA301A" w:rsidRDefault="002B4B41" w:rsidP="003E1933">
            <w:pPr>
              <w:rPr>
                <w:rFonts w:cs="Arial"/>
              </w:rPr>
            </w:pPr>
            <w:r w:rsidRPr="00C85559">
              <w:rPr>
                <w:rFonts w:cs="Arial"/>
              </w:rPr>
              <w:t>Exfoliation is the process of removing dead skin cells from the outer layer of your skin. There are a range of tools and products to exfoliate skin which are generally categorised into mechanical (tools) and chemical (products).</w:t>
            </w:r>
          </w:p>
        </w:tc>
      </w:tr>
      <w:tr w:rsidR="002B4B41" w:rsidRPr="00A90B2F" w14:paraId="788C9B84" w14:textId="77777777" w:rsidTr="00B40321">
        <w:tc>
          <w:tcPr>
            <w:tcW w:w="1353" w:type="pct"/>
          </w:tcPr>
          <w:p w14:paraId="25CF2277" w14:textId="77777777" w:rsidR="002B4B41" w:rsidRPr="00A90B2F" w:rsidRDefault="002B4B41" w:rsidP="007F65C2">
            <w:pPr>
              <w:rPr>
                <w:rFonts w:cs="Arial"/>
              </w:rPr>
            </w:pPr>
            <w:r w:rsidRPr="006627C0">
              <w:rPr>
                <w:rFonts w:cs="Arial"/>
              </w:rPr>
              <w:t>Skin tone</w:t>
            </w:r>
          </w:p>
        </w:tc>
        <w:tc>
          <w:tcPr>
            <w:tcW w:w="3647" w:type="pct"/>
          </w:tcPr>
          <w:p w14:paraId="1669EBED" w14:textId="77777777" w:rsidR="002B4B41" w:rsidRPr="00A90B2F" w:rsidRDefault="002B4B41" w:rsidP="007F65C2">
            <w:pPr>
              <w:rPr>
                <w:rFonts w:cs="Arial"/>
              </w:rPr>
            </w:pPr>
            <w:r w:rsidRPr="006627C0">
              <w:rPr>
                <w:rFonts w:cs="Arial"/>
              </w:rPr>
              <w:t>Skin tone (overtone) is the surface skin colour (fair, medium, dark)</w:t>
            </w:r>
          </w:p>
        </w:tc>
      </w:tr>
      <w:tr w:rsidR="002B4B41" w:rsidRPr="00A90B2F" w14:paraId="5F64B1DA" w14:textId="77777777" w:rsidTr="00B40321">
        <w:tc>
          <w:tcPr>
            <w:tcW w:w="1353" w:type="pct"/>
          </w:tcPr>
          <w:p w14:paraId="45370E8A" w14:textId="77777777" w:rsidR="002B4B41" w:rsidRPr="00A90B2F" w:rsidRDefault="002B4B41" w:rsidP="003E1933">
            <w:pPr>
              <w:rPr>
                <w:rFonts w:cs="Arial"/>
              </w:rPr>
            </w:pPr>
            <w:r w:rsidRPr="005A29D3">
              <w:rPr>
                <w:rFonts w:cs="Arial"/>
              </w:rPr>
              <w:t>Sterilisation, sanitisation and sanitation</w:t>
            </w:r>
          </w:p>
        </w:tc>
        <w:tc>
          <w:tcPr>
            <w:tcW w:w="3647" w:type="pct"/>
          </w:tcPr>
          <w:p w14:paraId="6C359A13" w14:textId="77777777" w:rsidR="002B4B41" w:rsidRPr="00A90B2F" w:rsidRDefault="002B4B41" w:rsidP="003E1933">
            <w:pPr>
              <w:rPr>
                <w:rFonts w:cs="Arial"/>
              </w:rPr>
            </w:pPr>
            <w:r w:rsidRPr="005A29D3">
              <w:rPr>
                <w:rFonts w:cs="Arial"/>
              </w:rPr>
              <w:t>Sterilisation refers to any process that removes, kills, or deactivates all forms of life which includes germs, bacteria and any other nasties. Sanitisation is the reduction of bacteria to safe levels (set by public health standards) to decrease the risk of infection. Sanitation is defined as the act or process of making something sanitary i.e a sanitary workspace.</w:t>
            </w:r>
          </w:p>
        </w:tc>
      </w:tr>
      <w:tr w:rsidR="002B4B41" w:rsidRPr="00A90B2F" w14:paraId="222A8A94" w14:textId="77777777" w:rsidTr="00B40321">
        <w:tc>
          <w:tcPr>
            <w:tcW w:w="1353" w:type="pct"/>
          </w:tcPr>
          <w:p w14:paraId="3507E837" w14:textId="77777777" w:rsidR="002B4B41" w:rsidRPr="00FA301A" w:rsidRDefault="002B4B41" w:rsidP="00C85559">
            <w:pPr>
              <w:rPr>
                <w:rFonts w:cs="Arial"/>
              </w:rPr>
            </w:pPr>
            <w:r w:rsidRPr="00C61B95">
              <w:rPr>
                <w:lang w:val="en-GB" w:eastAsia="en-GB"/>
              </w:rPr>
              <w:t>Stratum corneum</w:t>
            </w:r>
          </w:p>
        </w:tc>
        <w:tc>
          <w:tcPr>
            <w:tcW w:w="3647" w:type="pct"/>
          </w:tcPr>
          <w:p w14:paraId="0B644EAA" w14:textId="77777777" w:rsidR="002B4B41" w:rsidRPr="00FA301A" w:rsidRDefault="002B4B41" w:rsidP="00C85559">
            <w:pPr>
              <w:rPr>
                <w:rFonts w:cs="Arial"/>
              </w:rPr>
            </w:pPr>
            <w:r w:rsidRPr="00636051">
              <w:t xml:space="preserve">Stratum Corneum </w:t>
            </w:r>
            <w:r>
              <w:t>is a</w:t>
            </w:r>
            <w:r w:rsidRPr="00636051">
              <w:t>lso known as surface/horny layer</w:t>
            </w:r>
            <w:r>
              <w:t xml:space="preserve"> and is the o</w:t>
            </w:r>
            <w:r w:rsidRPr="00636051">
              <w:t>utermost layer</w:t>
            </w:r>
            <w:r>
              <w:t xml:space="preserve"> of the epidermis. This layer is made up of many </w:t>
            </w:r>
            <w:r>
              <w:lastRenderedPageBreak/>
              <w:t>microscopic</w:t>
            </w:r>
            <w:r w:rsidRPr="00527515">
              <w:t xml:space="preserve"> parts</w:t>
            </w:r>
            <w:r>
              <w:t xml:space="preserve"> including </w:t>
            </w:r>
            <w:r w:rsidRPr="00527515">
              <w:t>the microbiome, the acid mantle</w:t>
            </w:r>
            <w:r>
              <w:t xml:space="preserve">, </w:t>
            </w:r>
            <w:r w:rsidRPr="00527515">
              <w:t xml:space="preserve">the lipid barrier, </w:t>
            </w:r>
            <w:r>
              <w:t xml:space="preserve">and </w:t>
            </w:r>
            <w:r w:rsidRPr="00527515">
              <w:t>layer</w:t>
            </w:r>
            <w:r>
              <w:t>s</w:t>
            </w:r>
            <w:r w:rsidRPr="00527515">
              <w:t xml:space="preserve"> of dead skin cells. </w:t>
            </w:r>
          </w:p>
        </w:tc>
      </w:tr>
      <w:tr w:rsidR="002B4B41" w:rsidRPr="00A90B2F" w14:paraId="75335FA4" w14:textId="77777777" w:rsidTr="00B40321">
        <w:tc>
          <w:tcPr>
            <w:tcW w:w="1353" w:type="pct"/>
          </w:tcPr>
          <w:p w14:paraId="551319CB" w14:textId="77777777" w:rsidR="002B4B41" w:rsidRPr="00FA301A" w:rsidRDefault="002B4B41" w:rsidP="00C85559">
            <w:pPr>
              <w:rPr>
                <w:rFonts w:cs="Arial"/>
              </w:rPr>
            </w:pPr>
            <w:r w:rsidRPr="00C61B95">
              <w:rPr>
                <w:lang w:val="en-GB" w:eastAsia="en-GB"/>
              </w:rPr>
              <w:lastRenderedPageBreak/>
              <w:t>Stratum germinativum</w:t>
            </w:r>
            <w:r w:rsidRPr="00C61B95">
              <w:rPr>
                <w:rFonts w:eastAsia="Times New Roman"/>
                <w:lang w:val="en-GB" w:eastAsia="en-GB"/>
              </w:rPr>
              <w:t xml:space="preserve"> (basal layer)</w:t>
            </w:r>
          </w:p>
        </w:tc>
        <w:tc>
          <w:tcPr>
            <w:tcW w:w="3647" w:type="pct"/>
          </w:tcPr>
          <w:p w14:paraId="58D16C44" w14:textId="77777777" w:rsidR="002B4B41" w:rsidRPr="00C85559" w:rsidRDefault="002B4B41" w:rsidP="00C85559">
            <w:r w:rsidRPr="00636051">
              <w:t>Stratum Germinativum</w:t>
            </w:r>
            <w:r>
              <w:t>, a</w:t>
            </w:r>
            <w:r w:rsidRPr="00636051">
              <w:t>lso known as the basal layer,</w:t>
            </w:r>
            <w:r>
              <w:t xml:space="preserve"> is the innermost layer of the epidermis. This is where the skins most important cells, </w:t>
            </w:r>
            <w:r w:rsidRPr="0007240E">
              <w:t>called keratinocytes, are formed before moving up to the surface of the epidermis</w:t>
            </w:r>
            <w:r w:rsidRPr="00636051">
              <w:t xml:space="preserve">. </w:t>
            </w:r>
          </w:p>
        </w:tc>
      </w:tr>
      <w:tr w:rsidR="002B4B41" w:rsidRPr="00A90B2F" w14:paraId="28BB081D" w14:textId="77777777" w:rsidTr="00B40321">
        <w:tc>
          <w:tcPr>
            <w:tcW w:w="1353" w:type="pct"/>
          </w:tcPr>
          <w:p w14:paraId="4EE908D8" w14:textId="77777777" w:rsidR="002B4B41" w:rsidRPr="00FA301A" w:rsidRDefault="002B4B41" w:rsidP="00C85559">
            <w:pPr>
              <w:rPr>
                <w:rFonts w:cs="Arial"/>
              </w:rPr>
            </w:pPr>
            <w:r w:rsidRPr="00C61B95">
              <w:rPr>
                <w:lang w:val="en-GB" w:eastAsia="en-GB"/>
              </w:rPr>
              <w:t>Stratum granulosum</w:t>
            </w:r>
          </w:p>
        </w:tc>
        <w:tc>
          <w:tcPr>
            <w:tcW w:w="3647" w:type="pct"/>
          </w:tcPr>
          <w:p w14:paraId="5D052075" w14:textId="77777777" w:rsidR="002B4B41" w:rsidRPr="00FA301A" w:rsidRDefault="002B4B41" w:rsidP="00C85559">
            <w:pPr>
              <w:rPr>
                <w:rFonts w:cs="Arial"/>
              </w:rPr>
            </w:pPr>
            <w:r w:rsidRPr="00636051">
              <w:t xml:space="preserve">Stratum Granulosum </w:t>
            </w:r>
            <w:r>
              <w:t>is als</w:t>
            </w:r>
            <w:r w:rsidRPr="00636051">
              <w:t>o known as granular layer</w:t>
            </w:r>
            <w:r>
              <w:t xml:space="preserve"> and l</w:t>
            </w:r>
            <w:r w:rsidRPr="00636051">
              <w:t xml:space="preserve">ies underneath the lucidum. Skin cells breakdown in this layer and keratin is impregnated into the cells. </w:t>
            </w:r>
          </w:p>
        </w:tc>
      </w:tr>
      <w:tr w:rsidR="002B4B41" w:rsidRPr="00A90B2F" w14:paraId="482526EF" w14:textId="77777777" w:rsidTr="00B40321">
        <w:tc>
          <w:tcPr>
            <w:tcW w:w="1353" w:type="pct"/>
          </w:tcPr>
          <w:p w14:paraId="2A3311AF" w14:textId="77777777" w:rsidR="002B4B41" w:rsidRPr="00FA301A" w:rsidRDefault="002B4B41" w:rsidP="00C85559">
            <w:pPr>
              <w:rPr>
                <w:rFonts w:cs="Arial"/>
              </w:rPr>
            </w:pPr>
            <w:r w:rsidRPr="00C61B95">
              <w:rPr>
                <w:lang w:val="en-GB" w:eastAsia="en-GB"/>
              </w:rPr>
              <w:t>Stratum lucidum</w:t>
            </w:r>
          </w:p>
        </w:tc>
        <w:tc>
          <w:tcPr>
            <w:tcW w:w="3647" w:type="pct"/>
          </w:tcPr>
          <w:p w14:paraId="043A358D" w14:textId="77777777" w:rsidR="002B4B41" w:rsidRPr="00FA301A" w:rsidRDefault="002B4B41" w:rsidP="00C85559">
            <w:pPr>
              <w:rPr>
                <w:rFonts w:cs="Arial"/>
              </w:rPr>
            </w:pPr>
            <w:r w:rsidRPr="00636051">
              <w:t xml:space="preserve">Stratum Lucidum </w:t>
            </w:r>
            <w:r>
              <w:t>is a</w:t>
            </w:r>
            <w:r w:rsidRPr="00636051">
              <w:t>lso known as translucent layer</w:t>
            </w:r>
            <w:r>
              <w:t xml:space="preserve"> and l</w:t>
            </w:r>
            <w:r w:rsidRPr="00636051">
              <w:t xml:space="preserve">ies directly underneath the corneum, but not present all the time. </w:t>
            </w:r>
            <w:r w:rsidRPr="00950C39">
              <w:t>This layer is found only on the palms of the hands, fingertips, and the soles of the feet.</w:t>
            </w:r>
          </w:p>
        </w:tc>
      </w:tr>
      <w:tr w:rsidR="002B4B41" w:rsidRPr="00A90B2F" w14:paraId="74F38EBB" w14:textId="77777777" w:rsidTr="00B40321">
        <w:tc>
          <w:tcPr>
            <w:tcW w:w="1353" w:type="pct"/>
          </w:tcPr>
          <w:p w14:paraId="545367F4" w14:textId="77777777" w:rsidR="002B4B41" w:rsidRPr="00FA301A" w:rsidRDefault="002B4B41" w:rsidP="00C85559">
            <w:pPr>
              <w:rPr>
                <w:rFonts w:cs="Arial"/>
              </w:rPr>
            </w:pPr>
            <w:r w:rsidRPr="00C61B95">
              <w:rPr>
                <w:lang w:val="en-GB" w:eastAsia="en-GB"/>
              </w:rPr>
              <w:t>Stratum spinosum</w:t>
            </w:r>
          </w:p>
        </w:tc>
        <w:tc>
          <w:tcPr>
            <w:tcW w:w="3647" w:type="pct"/>
          </w:tcPr>
          <w:p w14:paraId="1EC7E046" w14:textId="77777777" w:rsidR="002B4B41" w:rsidRPr="00FA301A" w:rsidRDefault="002B4B41" w:rsidP="00C85559">
            <w:pPr>
              <w:rPr>
                <w:rFonts w:cs="Arial"/>
              </w:rPr>
            </w:pPr>
            <w:r w:rsidRPr="00636051">
              <w:t>Stratum Spinosum</w:t>
            </w:r>
            <w:r>
              <w:t xml:space="preserve"> is also</w:t>
            </w:r>
            <w:r w:rsidRPr="00636051">
              <w:t xml:space="preserve"> known as prickle cell layer</w:t>
            </w:r>
            <w:r>
              <w:t xml:space="preserve"> or squamous cell layer, and l</w:t>
            </w:r>
            <w:r w:rsidRPr="00636051">
              <w:t>ies under the Granulosum. This layer rapidly divides as keratin is pushed into them making their cells tough and waterproof.</w:t>
            </w:r>
            <w:r>
              <w:t xml:space="preserve"> This is the thickest layer of the epidermis. </w:t>
            </w:r>
          </w:p>
        </w:tc>
      </w:tr>
      <w:tr w:rsidR="002B4B41" w:rsidRPr="00A90B2F" w14:paraId="57BA1A1F" w14:textId="77777777" w:rsidTr="00B40321">
        <w:tc>
          <w:tcPr>
            <w:tcW w:w="1353" w:type="pct"/>
          </w:tcPr>
          <w:p w14:paraId="3EB789B4" w14:textId="77777777" w:rsidR="002B4B41" w:rsidRPr="00FA301A" w:rsidRDefault="002B4B41" w:rsidP="003E1933">
            <w:pPr>
              <w:rPr>
                <w:rFonts w:cs="Arial"/>
              </w:rPr>
            </w:pPr>
            <w:r w:rsidRPr="002B4B41">
              <w:rPr>
                <w:rFonts w:cs="Arial"/>
              </w:rPr>
              <w:t>Tightlining</w:t>
            </w:r>
          </w:p>
        </w:tc>
        <w:tc>
          <w:tcPr>
            <w:tcW w:w="3647" w:type="pct"/>
          </w:tcPr>
          <w:p w14:paraId="222A9C47" w14:textId="77777777" w:rsidR="002B4B41" w:rsidRPr="00FA301A" w:rsidRDefault="002B4B41" w:rsidP="003E1933">
            <w:pPr>
              <w:rPr>
                <w:rFonts w:cs="Arial"/>
              </w:rPr>
            </w:pPr>
            <w:r w:rsidRPr="002B4B41">
              <w:rPr>
                <w:rFonts w:cs="Arial"/>
              </w:rPr>
              <w:t>Tightlining is often called invisible eyeliner. It is achieved when eyeliner is applied not above or below the lash line - but [within the] inside of the upper lash line.</w:t>
            </w:r>
          </w:p>
        </w:tc>
      </w:tr>
      <w:tr w:rsidR="002B4B41" w:rsidRPr="00A90B2F" w14:paraId="3B27C1CB" w14:textId="77777777" w:rsidTr="00B40321">
        <w:tc>
          <w:tcPr>
            <w:tcW w:w="1353" w:type="pct"/>
          </w:tcPr>
          <w:p w14:paraId="1988F84C" w14:textId="77777777" w:rsidR="002B4B41" w:rsidRPr="00A90B2F" w:rsidRDefault="002B4B41" w:rsidP="007F65C2">
            <w:pPr>
              <w:rPr>
                <w:rFonts w:cs="Arial"/>
              </w:rPr>
            </w:pPr>
            <w:r w:rsidRPr="00D53EDC">
              <w:rPr>
                <w:rFonts w:cs="Arial"/>
              </w:rPr>
              <w:t>Tonal value</w:t>
            </w:r>
          </w:p>
        </w:tc>
        <w:tc>
          <w:tcPr>
            <w:tcW w:w="3647" w:type="pct"/>
          </w:tcPr>
          <w:p w14:paraId="36AA37B4" w14:textId="77777777" w:rsidR="002B4B41" w:rsidRPr="00A90B2F" w:rsidRDefault="002B4B41" w:rsidP="007F65C2">
            <w:pPr>
              <w:rPr>
                <w:rFonts w:cs="Arial"/>
              </w:rPr>
            </w:pPr>
            <w:r w:rsidRPr="00D53EDC">
              <w:rPr>
                <w:rFonts w:cs="Arial"/>
              </w:rPr>
              <w:t>Tonal value refers to the amount of light that is reflected off the colour, resulting in how light or dark a colour is. For example, fluorescent yellow is brighter than a mustard yellow, so fluorescent yellow would be higher in value (brighter) than the mustard yellow.</w:t>
            </w:r>
          </w:p>
        </w:tc>
      </w:tr>
      <w:tr w:rsidR="002B4B41" w:rsidRPr="00A90B2F" w14:paraId="3237592B" w14:textId="77777777" w:rsidTr="00B40321">
        <w:tc>
          <w:tcPr>
            <w:tcW w:w="1353" w:type="pct"/>
          </w:tcPr>
          <w:p w14:paraId="7F425492" w14:textId="77777777" w:rsidR="002B4B41" w:rsidRPr="00A90B2F" w:rsidRDefault="002B4B41" w:rsidP="007F65C2">
            <w:pPr>
              <w:rPr>
                <w:rFonts w:cs="Arial"/>
              </w:rPr>
            </w:pPr>
            <w:r w:rsidRPr="006627C0">
              <w:rPr>
                <w:rFonts w:cs="Arial"/>
              </w:rPr>
              <w:t>Undertone</w:t>
            </w:r>
          </w:p>
        </w:tc>
        <w:tc>
          <w:tcPr>
            <w:tcW w:w="3647" w:type="pct"/>
          </w:tcPr>
          <w:p w14:paraId="2EB35E59" w14:textId="77777777" w:rsidR="002B4B41" w:rsidRPr="00A90B2F" w:rsidRDefault="002B4B41" w:rsidP="007F65C2">
            <w:pPr>
              <w:rPr>
                <w:rFonts w:cs="Arial"/>
              </w:rPr>
            </w:pPr>
            <w:r w:rsidRPr="006627C0">
              <w:rPr>
                <w:rFonts w:cs="Arial"/>
              </w:rPr>
              <w:t>Undertone is the subtle hue underneath the surface (warm, cool or neutral)</w:t>
            </w:r>
          </w:p>
        </w:tc>
      </w:tr>
      <w:tr w:rsidR="002B4B41" w:rsidRPr="00A90B2F" w14:paraId="26C4D292" w14:textId="77777777" w:rsidTr="00B40321">
        <w:tc>
          <w:tcPr>
            <w:tcW w:w="1353" w:type="pct"/>
          </w:tcPr>
          <w:p w14:paraId="1064A27D" w14:textId="77777777" w:rsidR="002B4B41" w:rsidRPr="00A90B2F" w:rsidRDefault="002B4B41" w:rsidP="005A29D3">
            <w:pPr>
              <w:rPr>
                <w:rFonts w:cs="Arial"/>
              </w:rPr>
            </w:pPr>
            <w:r w:rsidRPr="005841A9">
              <w:rPr>
                <w:rFonts w:eastAsia="Times New Roman"/>
                <w:lang w:val="en-GB" w:eastAsia="en-GB"/>
              </w:rPr>
              <w:t>UV light</w:t>
            </w:r>
            <w:r>
              <w:rPr>
                <w:rFonts w:eastAsia="Times New Roman"/>
                <w:lang w:val="en-GB" w:eastAsia="en-GB"/>
              </w:rPr>
              <w:t xml:space="preserve"> steriliser</w:t>
            </w:r>
          </w:p>
        </w:tc>
        <w:tc>
          <w:tcPr>
            <w:tcW w:w="3647" w:type="pct"/>
          </w:tcPr>
          <w:p w14:paraId="7FBA3D0B" w14:textId="77777777" w:rsidR="002B4B41" w:rsidRPr="00A90B2F" w:rsidRDefault="002B4B41" w:rsidP="005A29D3">
            <w:pPr>
              <w:rPr>
                <w:rFonts w:cs="Arial"/>
              </w:rPr>
            </w:pPr>
            <w:r>
              <w:t xml:space="preserve">UV lights have become a popular sterilisation method as it is relatively inexpensive and effective. There are specific UV sterilisation machines which are purpose built for a beauty salon environment. Without getting too technical, UV sterilisers basically use the power of UV lights to kill free-floating organisms, such as viruses. </w:t>
            </w:r>
          </w:p>
        </w:tc>
      </w:tr>
      <w:tr w:rsidR="002B4B41" w:rsidRPr="00A90B2F" w14:paraId="195838B9" w14:textId="77777777" w:rsidTr="00B40321">
        <w:tc>
          <w:tcPr>
            <w:tcW w:w="1353" w:type="pct"/>
          </w:tcPr>
          <w:p w14:paraId="67CF0361" w14:textId="77777777" w:rsidR="002B4B41" w:rsidRPr="00FA301A" w:rsidRDefault="002B4B41" w:rsidP="00AA3EB5">
            <w:pPr>
              <w:rPr>
                <w:rFonts w:cs="Arial"/>
              </w:rPr>
            </w:pPr>
            <w:r w:rsidRPr="00CA4D84">
              <w:t>Vitamin D</w:t>
            </w:r>
          </w:p>
        </w:tc>
        <w:tc>
          <w:tcPr>
            <w:tcW w:w="3647" w:type="pct"/>
          </w:tcPr>
          <w:p w14:paraId="0BC18000" w14:textId="77777777" w:rsidR="002B4B41" w:rsidRPr="00FA301A" w:rsidRDefault="002B4B41" w:rsidP="00AA3EB5">
            <w:pPr>
              <w:rPr>
                <w:rFonts w:cs="Arial"/>
              </w:rPr>
            </w:pPr>
            <w:r w:rsidRPr="00C85559">
              <w:rPr>
                <w:rFonts w:cs="Arial"/>
              </w:rPr>
              <w:t>Your body must have vitamin D to absorb calcium and promote bone growth. Too little vitamin D results in soft bones in children (rickets) and fragile, misshapen bones in adults (osteomalacia). You also need vitamin D for other important body functions.</w:t>
            </w:r>
          </w:p>
        </w:tc>
      </w:tr>
      <w:tr w:rsidR="002B4B41" w:rsidRPr="00A90B2F" w14:paraId="49897B2D" w14:textId="77777777" w:rsidTr="00B40321">
        <w:tc>
          <w:tcPr>
            <w:tcW w:w="1353" w:type="pct"/>
          </w:tcPr>
          <w:p w14:paraId="6884D7F0" w14:textId="77777777" w:rsidR="002B4B41" w:rsidRPr="00FA301A" w:rsidRDefault="002B4B41" w:rsidP="00C85559">
            <w:pPr>
              <w:rPr>
                <w:rFonts w:cs="Arial"/>
              </w:rPr>
            </w:pPr>
            <w:r w:rsidRPr="00FF4425">
              <w:lastRenderedPageBreak/>
              <w:t>Witch Hazel</w:t>
            </w:r>
          </w:p>
        </w:tc>
        <w:tc>
          <w:tcPr>
            <w:tcW w:w="3647" w:type="pct"/>
          </w:tcPr>
          <w:p w14:paraId="4B5CFE02" w14:textId="77777777" w:rsidR="002B4B41" w:rsidRPr="00FA301A" w:rsidRDefault="002B4B41" w:rsidP="00C85559">
            <w:pPr>
              <w:rPr>
                <w:rFonts w:cs="Arial"/>
              </w:rPr>
            </w:pPr>
            <w:r w:rsidRPr="00E73AB4">
              <w:t xml:space="preserve">Witch hazel is a plant with powerful medicinal properties </w:t>
            </w:r>
            <w:r>
              <w:t xml:space="preserve">and </w:t>
            </w:r>
            <w:r w:rsidRPr="00FF4425">
              <w:t xml:space="preserve">is found in some </w:t>
            </w:r>
            <w:r>
              <w:t xml:space="preserve">tanning solutions because it can have </w:t>
            </w:r>
            <w:r w:rsidRPr="00FF4425">
              <w:t>potent antioxidant properties and also can reduce inflammation</w:t>
            </w:r>
            <w:r>
              <w:t>.</w:t>
            </w:r>
            <w:r w:rsidRPr="00E73AB4">
              <w:t xml:space="preserve"> </w:t>
            </w:r>
            <w:r>
              <w:t xml:space="preserve">It can also help to </w:t>
            </w:r>
            <w:r w:rsidRPr="00E73AB4">
              <w:t xml:space="preserve">tighten pores, </w:t>
            </w:r>
            <w:r>
              <w:t>fight acne and can help</w:t>
            </w:r>
            <w:r w:rsidRPr="00E73AB4">
              <w:t xml:space="preserve"> with razor bumps. </w:t>
            </w:r>
            <w:r>
              <w:t xml:space="preserve">Be sure to check the percentage of Witch Hazel though, because too much can also irritate the skin. </w:t>
            </w:r>
          </w:p>
        </w:tc>
      </w:tr>
      <w:tr w:rsidR="002B4B41" w:rsidRPr="00A90B2F" w14:paraId="6D51B9F8" w14:textId="77777777" w:rsidTr="00B40321">
        <w:tc>
          <w:tcPr>
            <w:tcW w:w="1353" w:type="pct"/>
          </w:tcPr>
          <w:p w14:paraId="3A474F21" w14:textId="77777777" w:rsidR="002B4B41" w:rsidRPr="00A90B2F" w:rsidRDefault="002B4B41" w:rsidP="003E1933">
            <w:pPr>
              <w:rPr>
                <w:rFonts w:cs="Arial"/>
              </w:rPr>
            </w:pPr>
            <w:r w:rsidRPr="00FA301A">
              <w:rPr>
                <w:rFonts w:cs="Arial"/>
              </w:rPr>
              <w:t>Work life balance</w:t>
            </w:r>
          </w:p>
        </w:tc>
        <w:tc>
          <w:tcPr>
            <w:tcW w:w="3647" w:type="pct"/>
          </w:tcPr>
          <w:p w14:paraId="5CB38066" w14:textId="77777777" w:rsidR="002B4B41" w:rsidRPr="00A90B2F" w:rsidRDefault="002B4B41" w:rsidP="003E1933">
            <w:pPr>
              <w:rPr>
                <w:rFonts w:cs="Arial"/>
              </w:rPr>
            </w:pPr>
            <w:r w:rsidRPr="00FA301A">
              <w:rPr>
                <w:rFonts w:cs="Arial"/>
              </w:rPr>
              <w:t>Work–life balance is the equilibrium between your professional life and your personal life, with a good work-life meaning you have congruence between the different aspects of your life.</w:t>
            </w:r>
          </w:p>
        </w:tc>
      </w:tr>
    </w:tbl>
    <w:p w14:paraId="7F0F64FA" w14:textId="3B763778" w:rsidR="00EE707E" w:rsidRDefault="00EE707E" w:rsidP="003D2453"/>
    <w:p w14:paraId="5F05F897" w14:textId="0C9F831F" w:rsidR="00EE707E" w:rsidRDefault="00B40321" w:rsidP="00B40321">
      <w:pPr>
        <w:pStyle w:val="Style1"/>
      </w:pPr>
      <w:r>
        <w:t>Other terms you have learned in this course:</w:t>
      </w:r>
    </w:p>
    <w:p w14:paraId="486CD723" w14:textId="77777777" w:rsidR="00EE707E" w:rsidRPr="00EE707E" w:rsidRDefault="00EE707E" w:rsidP="00EE707E"/>
    <w:tbl>
      <w:tblPr>
        <w:tblStyle w:val="LEITableGrid41"/>
        <w:tblW w:w="5000" w:type="pct"/>
        <w:tblLook w:val="04A0" w:firstRow="1" w:lastRow="0" w:firstColumn="1" w:lastColumn="0" w:noHBand="0" w:noVBand="1"/>
      </w:tblPr>
      <w:tblGrid>
        <w:gridCol w:w="2829"/>
        <w:gridCol w:w="7627"/>
      </w:tblGrid>
      <w:tr w:rsidR="00B40321" w:rsidRPr="003D2453" w14:paraId="4AFEE902" w14:textId="77777777" w:rsidTr="005303B7">
        <w:trPr>
          <w:tblHeader/>
        </w:trPr>
        <w:tc>
          <w:tcPr>
            <w:tcW w:w="1353" w:type="pct"/>
            <w:shd w:val="clear" w:color="auto" w:fill="A279B6"/>
          </w:tcPr>
          <w:p w14:paraId="43AFF826" w14:textId="77777777" w:rsidR="00B40321" w:rsidRPr="003D2453" w:rsidRDefault="00B40321" w:rsidP="007B0E7D">
            <w:pPr>
              <w:rPr>
                <w:rFonts w:cs="Arial"/>
                <w:b/>
                <w:bCs/>
                <w:color w:val="FFFFFF" w:themeColor="background1"/>
              </w:rPr>
            </w:pPr>
            <w:r w:rsidRPr="003D2453">
              <w:rPr>
                <w:rFonts w:cs="Arial"/>
                <w:b/>
                <w:bCs/>
                <w:color w:val="FFFFFF" w:themeColor="background1"/>
              </w:rPr>
              <w:t>Term</w:t>
            </w:r>
            <w:r>
              <w:rPr>
                <w:rFonts w:cs="Arial"/>
                <w:b/>
                <w:bCs/>
                <w:color w:val="FFFFFF" w:themeColor="background1"/>
              </w:rPr>
              <w:t xml:space="preserve"> or concept</w:t>
            </w:r>
          </w:p>
        </w:tc>
        <w:tc>
          <w:tcPr>
            <w:tcW w:w="3647" w:type="pct"/>
            <w:shd w:val="clear" w:color="auto" w:fill="A279B6"/>
          </w:tcPr>
          <w:p w14:paraId="50CFB27B" w14:textId="77777777" w:rsidR="00B40321" w:rsidRPr="003D2453" w:rsidRDefault="00B40321" w:rsidP="007B0E7D">
            <w:pPr>
              <w:rPr>
                <w:rFonts w:cs="Arial"/>
                <w:b/>
                <w:bCs/>
                <w:color w:val="FFFFFF" w:themeColor="background1"/>
              </w:rPr>
            </w:pPr>
            <w:r w:rsidRPr="003D2453">
              <w:rPr>
                <w:rFonts w:cs="Arial"/>
                <w:b/>
                <w:bCs/>
                <w:color w:val="FFFFFF" w:themeColor="background1"/>
              </w:rPr>
              <w:t xml:space="preserve">Definition </w:t>
            </w:r>
          </w:p>
        </w:tc>
      </w:tr>
      <w:tr w:rsidR="00B40321" w:rsidRPr="00633E59" w14:paraId="0436DE78" w14:textId="77777777" w:rsidTr="007B0E7D">
        <w:tc>
          <w:tcPr>
            <w:tcW w:w="1353" w:type="pct"/>
            <w:vAlign w:val="center"/>
          </w:tcPr>
          <w:p w14:paraId="303DC0C7" w14:textId="6D146844" w:rsidR="00B40321" w:rsidRPr="00633E59" w:rsidRDefault="00B40321" w:rsidP="007B0E7D"/>
        </w:tc>
        <w:tc>
          <w:tcPr>
            <w:tcW w:w="3647" w:type="pct"/>
            <w:vAlign w:val="center"/>
          </w:tcPr>
          <w:p w14:paraId="4C195DF8" w14:textId="5A7246D6" w:rsidR="00B40321" w:rsidRPr="00633E59" w:rsidRDefault="00B40321" w:rsidP="007B0E7D"/>
        </w:tc>
      </w:tr>
      <w:tr w:rsidR="00B40321" w:rsidRPr="00B07868" w14:paraId="5C1843B7" w14:textId="77777777" w:rsidTr="007B0E7D">
        <w:tc>
          <w:tcPr>
            <w:tcW w:w="1353" w:type="pct"/>
          </w:tcPr>
          <w:p w14:paraId="4801603C" w14:textId="2E05F695" w:rsidR="00B40321" w:rsidRPr="00B07868" w:rsidRDefault="00B40321" w:rsidP="007B0E7D">
            <w:pPr>
              <w:rPr>
                <w:rFonts w:cs="Arial"/>
              </w:rPr>
            </w:pPr>
          </w:p>
        </w:tc>
        <w:tc>
          <w:tcPr>
            <w:tcW w:w="3647" w:type="pct"/>
          </w:tcPr>
          <w:p w14:paraId="77D5B1F0" w14:textId="42F0E174" w:rsidR="00B40321" w:rsidRPr="00B07868" w:rsidRDefault="00B40321" w:rsidP="007B0E7D"/>
        </w:tc>
      </w:tr>
      <w:tr w:rsidR="00B40321" w:rsidRPr="00A90B2F" w14:paraId="7D196E6B" w14:textId="77777777" w:rsidTr="007B0E7D">
        <w:tc>
          <w:tcPr>
            <w:tcW w:w="1353" w:type="pct"/>
          </w:tcPr>
          <w:p w14:paraId="29881A1E" w14:textId="77777777" w:rsidR="00B40321" w:rsidRPr="00A90B2F" w:rsidRDefault="00B40321" w:rsidP="007B0E7D">
            <w:pPr>
              <w:rPr>
                <w:rFonts w:cs="Arial"/>
              </w:rPr>
            </w:pPr>
          </w:p>
        </w:tc>
        <w:tc>
          <w:tcPr>
            <w:tcW w:w="3647" w:type="pct"/>
          </w:tcPr>
          <w:p w14:paraId="655EB382" w14:textId="35D18AFF" w:rsidR="00B40321" w:rsidRPr="00A90B2F" w:rsidRDefault="00B40321" w:rsidP="007B0E7D">
            <w:pPr>
              <w:rPr>
                <w:rFonts w:cs="Arial"/>
              </w:rPr>
            </w:pPr>
          </w:p>
        </w:tc>
      </w:tr>
      <w:tr w:rsidR="00B40321" w:rsidRPr="00A90B2F" w14:paraId="6DA7F17A" w14:textId="77777777" w:rsidTr="007B0E7D">
        <w:tc>
          <w:tcPr>
            <w:tcW w:w="1353" w:type="pct"/>
          </w:tcPr>
          <w:p w14:paraId="53AE0A29" w14:textId="78262A03" w:rsidR="00B40321" w:rsidRPr="00A90B2F" w:rsidRDefault="00B40321" w:rsidP="007B0E7D">
            <w:pPr>
              <w:rPr>
                <w:rFonts w:cs="Arial"/>
              </w:rPr>
            </w:pPr>
          </w:p>
        </w:tc>
        <w:tc>
          <w:tcPr>
            <w:tcW w:w="3647" w:type="pct"/>
          </w:tcPr>
          <w:p w14:paraId="56C8BA82" w14:textId="42CE1C72" w:rsidR="00B40321" w:rsidRPr="00A90B2F" w:rsidRDefault="00B40321" w:rsidP="007B0E7D">
            <w:pPr>
              <w:rPr>
                <w:rFonts w:cs="Arial"/>
              </w:rPr>
            </w:pPr>
          </w:p>
        </w:tc>
      </w:tr>
      <w:tr w:rsidR="00B40321" w:rsidRPr="00A90B2F" w14:paraId="306F72FD" w14:textId="77777777" w:rsidTr="007B0E7D">
        <w:tc>
          <w:tcPr>
            <w:tcW w:w="1353" w:type="pct"/>
          </w:tcPr>
          <w:p w14:paraId="5EE7D6DF" w14:textId="448D6C72" w:rsidR="00B40321" w:rsidRPr="00A90B2F" w:rsidRDefault="00B40321" w:rsidP="007B0E7D">
            <w:pPr>
              <w:rPr>
                <w:rFonts w:cs="Arial"/>
              </w:rPr>
            </w:pPr>
          </w:p>
        </w:tc>
        <w:tc>
          <w:tcPr>
            <w:tcW w:w="3647" w:type="pct"/>
          </w:tcPr>
          <w:p w14:paraId="7F2B0518" w14:textId="6B26A4CE" w:rsidR="00B40321" w:rsidRPr="00A90B2F" w:rsidRDefault="00B40321" w:rsidP="007B0E7D">
            <w:pPr>
              <w:rPr>
                <w:rFonts w:cs="Arial"/>
              </w:rPr>
            </w:pPr>
          </w:p>
        </w:tc>
      </w:tr>
      <w:tr w:rsidR="00B40321" w:rsidRPr="00A90B2F" w14:paraId="746D8804" w14:textId="77777777" w:rsidTr="007B0E7D">
        <w:tc>
          <w:tcPr>
            <w:tcW w:w="1353" w:type="pct"/>
          </w:tcPr>
          <w:p w14:paraId="60DDFFF0" w14:textId="77777777" w:rsidR="00B40321" w:rsidRPr="00A90B2F" w:rsidRDefault="00B40321" w:rsidP="007B0E7D">
            <w:pPr>
              <w:rPr>
                <w:rFonts w:cs="Arial"/>
              </w:rPr>
            </w:pPr>
          </w:p>
        </w:tc>
        <w:tc>
          <w:tcPr>
            <w:tcW w:w="3647" w:type="pct"/>
          </w:tcPr>
          <w:p w14:paraId="3FB095BF" w14:textId="008623C4" w:rsidR="00B40321" w:rsidRPr="00A90B2F" w:rsidRDefault="00B40321" w:rsidP="007B0E7D">
            <w:pPr>
              <w:rPr>
                <w:rFonts w:cs="Arial"/>
              </w:rPr>
            </w:pPr>
          </w:p>
        </w:tc>
      </w:tr>
      <w:tr w:rsidR="00B40321" w:rsidRPr="00A90B2F" w14:paraId="712F4D54" w14:textId="77777777" w:rsidTr="007B0E7D">
        <w:tc>
          <w:tcPr>
            <w:tcW w:w="1353" w:type="pct"/>
          </w:tcPr>
          <w:p w14:paraId="2907F42C" w14:textId="441922D8" w:rsidR="00B40321" w:rsidRPr="00A90B2F" w:rsidRDefault="00B40321" w:rsidP="007B0E7D">
            <w:pPr>
              <w:rPr>
                <w:rFonts w:cs="Arial"/>
              </w:rPr>
            </w:pPr>
          </w:p>
        </w:tc>
        <w:tc>
          <w:tcPr>
            <w:tcW w:w="3647" w:type="pct"/>
          </w:tcPr>
          <w:p w14:paraId="312EF30F" w14:textId="3516BB38" w:rsidR="00B40321" w:rsidRPr="00A90B2F" w:rsidRDefault="00B40321" w:rsidP="007B0E7D">
            <w:pPr>
              <w:rPr>
                <w:rFonts w:cs="Arial"/>
              </w:rPr>
            </w:pPr>
          </w:p>
        </w:tc>
      </w:tr>
      <w:tr w:rsidR="00B40321" w:rsidRPr="00A90B2F" w14:paraId="21E9899E" w14:textId="77777777" w:rsidTr="007B0E7D">
        <w:tc>
          <w:tcPr>
            <w:tcW w:w="1353" w:type="pct"/>
          </w:tcPr>
          <w:p w14:paraId="3EB68946" w14:textId="14C9E0FB" w:rsidR="00B40321" w:rsidRPr="00A90B2F" w:rsidRDefault="00B40321" w:rsidP="007B0E7D">
            <w:pPr>
              <w:rPr>
                <w:rFonts w:cs="Arial"/>
              </w:rPr>
            </w:pPr>
          </w:p>
        </w:tc>
        <w:tc>
          <w:tcPr>
            <w:tcW w:w="3647" w:type="pct"/>
          </w:tcPr>
          <w:p w14:paraId="7BBD22B6" w14:textId="135A9319" w:rsidR="00B40321" w:rsidRPr="00A90B2F" w:rsidRDefault="00B40321" w:rsidP="007B0E7D">
            <w:pPr>
              <w:rPr>
                <w:rFonts w:cs="Arial"/>
              </w:rPr>
            </w:pPr>
          </w:p>
        </w:tc>
      </w:tr>
      <w:tr w:rsidR="00B40321" w:rsidRPr="00B07868" w14:paraId="19407FC4" w14:textId="77777777" w:rsidTr="007B0E7D">
        <w:tc>
          <w:tcPr>
            <w:tcW w:w="1353" w:type="pct"/>
          </w:tcPr>
          <w:p w14:paraId="175142A6" w14:textId="6FDAE453" w:rsidR="00B40321" w:rsidRPr="00B07868" w:rsidRDefault="00B40321" w:rsidP="007B0E7D">
            <w:pPr>
              <w:rPr>
                <w:rFonts w:cs="Arial"/>
              </w:rPr>
            </w:pPr>
          </w:p>
        </w:tc>
        <w:tc>
          <w:tcPr>
            <w:tcW w:w="3647" w:type="pct"/>
          </w:tcPr>
          <w:p w14:paraId="2376A263" w14:textId="1FC8A7D2" w:rsidR="00B40321" w:rsidRPr="00B07868" w:rsidRDefault="00B40321" w:rsidP="007B0E7D"/>
        </w:tc>
      </w:tr>
    </w:tbl>
    <w:p w14:paraId="74F52EF3" w14:textId="77777777" w:rsidR="003D2453" w:rsidRPr="003D2453" w:rsidRDefault="003D2453" w:rsidP="003D2453"/>
    <w:sectPr w:rsidR="003D2453" w:rsidRPr="003D2453" w:rsidSect="0028013E">
      <w:headerReference w:type="default" r:id="rId8"/>
      <w:footerReference w:type="default" r:id="rId9"/>
      <w:pgSz w:w="11906" w:h="16838"/>
      <w:pgMar w:top="720" w:right="720" w:bottom="720" w:left="72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A7A5D" w14:textId="77777777" w:rsidR="0028013E" w:rsidRDefault="0028013E" w:rsidP="00DE76A3">
      <w:pPr>
        <w:spacing w:before="0" w:after="0" w:line="240" w:lineRule="auto"/>
      </w:pPr>
      <w:r>
        <w:separator/>
      </w:r>
    </w:p>
  </w:endnote>
  <w:endnote w:type="continuationSeparator" w:id="0">
    <w:p w14:paraId="58E1099D" w14:textId="77777777" w:rsidR="0028013E" w:rsidRDefault="0028013E"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46AE" w14:textId="33034ABA" w:rsidR="00171E9F" w:rsidRDefault="00274B25">
    <w:pPr>
      <w:pStyle w:val="Footer"/>
    </w:pPr>
    <w:fldSimple w:instr=" FILENAME \* MERGEFORMAT ">
      <w:r w:rsidR="00370961">
        <w:rPr>
          <w:noProof/>
        </w:rPr>
        <w:t>Makeup_Glossary</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5303B7">
      <w:rPr>
        <w:rFonts w:ascii="Calibri" w:eastAsia="Calibri" w:hAnsi="Calibri" w:cs="Calibri"/>
        <w:color w:val="000000"/>
      </w:rPr>
      <w:t>4</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28125" w14:textId="77777777" w:rsidR="0028013E" w:rsidRDefault="0028013E" w:rsidP="00DE76A3">
      <w:pPr>
        <w:spacing w:before="0" w:after="0" w:line="240" w:lineRule="auto"/>
      </w:pPr>
      <w:r>
        <w:separator/>
      </w:r>
    </w:p>
  </w:footnote>
  <w:footnote w:type="continuationSeparator" w:id="0">
    <w:p w14:paraId="3D8F197A" w14:textId="77777777" w:rsidR="0028013E" w:rsidRDefault="0028013E"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1BFB6EB3" w:rsidR="00171E9F" w:rsidRDefault="005303B7" w:rsidP="00DE76A3">
    <w:pPr>
      <w:pStyle w:val="Header"/>
      <w:jc w:val="right"/>
    </w:pPr>
    <w:r>
      <w:rPr>
        <w:noProof/>
      </w:rPr>
      <w:drawing>
        <wp:anchor distT="0" distB="0" distL="114300" distR="114300" simplePos="0" relativeHeight="251660288" behindDoc="1" locked="0" layoutInCell="1" allowOverlap="1" wp14:anchorId="17D29A41" wp14:editId="05745F32">
          <wp:simplePos x="0" y="0"/>
          <wp:positionH relativeFrom="column">
            <wp:posOffset>5782614</wp:posOffset>
          </wp:positionH>
          <wp:positionV relativeFrom="paragraph">
            <wp:posOffset>76915</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2EFC9409">
          <wp:simplePos x="0" y="0"/>
          <wp:positionH relativeFrom="column">
            <wp:posOffset>5782666</wp:posOffset>
          </wp:positionH>
          <wp:positionV relativeFrom="paragraph">
            <wp:posOffset>77114</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58EEFF4F" w:rsidR="00171E9F" w:rsidRDefault="001E1B3A" w:rsidP="00DE76A3">
    <w:pPr>
      <w:pStyle w:val="Style1"/>
    </w:pPr>
    <w:r w:rsidRPr="001E1B3A">
      <w:t>Certificate in Advanced Makeup Artistry</w:t>
    </w:r>
    <w:r w:rsidR="00F91D35">
      <w:t>: Glossary of terms</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378240976">
    <w:abstractNumId w:val="4"/>
  </w:num>
  <w:num w:numId="2" w16cid:durableId="586232550">
    <w:abstractNumId w:val="1"/>
  </w:num>
  <w:num w:numId="3" w16cid:durableId="1459685056">
    <w:abstractNumId w:val="3"/>
  </w:num>
  <w:num w:numId="4" w16cid:durableId="1395545923">
    <w:abstractNumId w:val="0"/>
  </w:num>
  <w:num w:numId="5" w16cid:durableId="686518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NKkFAFf6b0MtAAAA"/>
  </w:docVars>
  <w:rsids>
    <w:rsidRoot w:val="00DE76A3"/>
    <w:rsid w:val="000019F5"/>
    <w:rsid w:val="000043AE"/>
    <w:rsid w:val="00011AB8"/>
    <w:rsid w:val="00066366"/>
    <w:rsid w:val="00070F8D"/>
    <w:rsid w:val="00145D68"/>
    <w:rsid w:val="00171E9F"/>
    <w:rsid w:val="001C6FA3"/>
    <w:rsid w:val="001E1B3A"/>
    <w:rsid w:val="00273716"/>
    <w:rsid w:val="00274B25"/>
    <w:rsid w:val="0028013E"/>
    <w:rsid w:val="002801E3"/>
    <w:rsid w:val="002A35C8"/>
    <w:rsid w:val="002B4B41"/>
    <w:rsid w:val="002E0E70"/>
    <w:rsid w:val="002F5A28"/>
    <w:rsid w:val="00350C71"/>
    <w:rsid w:val="00356691"/>
    <w:rsid w:val="00370961"/>
    <w:rsid w:val="00370C04"/>
    <w:rsid w:val="00391CD3"/>
    <w:rsid w:val="0039483A"/>
    <w:rsid w:val="003B21E6"/>
    <w:rsid w:val="003D0ED2"/>
    <w:rsid w:val="003D2453"/>
    <w:rsid w:val="003D5106"/>
    <w:rsid w:val="003E1933"/>
    <w:rsid w:val="00403571"/>
    <w:rsid w:val="00463C88"/>
    <w:rsid w:val="00466117"/>
    <w:rsid w:val="0048494E"/>
    <w:rsid w:val="00485236"/>
    <w:rsid w:val="004A0493"/>
    <w:rsid w:val="004B5026"/>
    <w:rsid w:val="004D46AA"/>
    <w:rsid w:val="005049DA"/>
    <w:rsid w:val="00520D19"/>
    <w:rsid w:val="00522641"/>
    <w:rsid w:val="005303B7"/>
    <w:rsid w:val="0056044D"/>
    <w:rsid w:val="005846ED"/>
    <w:rsid w:val="005A29D3"/>
    <w:rsid w:val="0060674B"/>
    <w:rsid w:val="00622908"/>
    <w:rsid w:val="00633E59"/>
    <w:rsid w:val="006572CD"/>
    <w:rsid w:val="006627C0"/>
    <w:rsid w:val="006856C3"/>
    <w:rsid w:val="0068751F"/>
    <w:rsid w:val="006E5CDB"/>
    <w:rsid w:val="00720562"/>
    <w:rsid w:val="007249E7"/>
    <w:rsid w:val="007314B2"/>
    <w:rsid w:val="007450ED"/>
    <w:rsid w:val="00794085"/>
    <w:rsid w:val="007E092D"/>
    <w:rsid w:val="007E56BE"/>
    <w:rsid w:val="007F65C2"/>
    <w:rsid w:val="007F781F"/>
    <w:rsid w:val="0080256F"/>
    <w:rsid w:val="0081133B"/>
    <w:rsid w:val="00846B1E"/>
    <w:rsid w:val="008668F4"/>
    <w:rsid w:val="00920F5B"/>
    <w:rsid w:val="00934D67"/>
    <w:rsid w:val="009A369C"/>
    <w:rsid w:val="00A11D50"/>
    <w:rsid w:val="00A238AB"/>
    <w:rsid w:val="00A355BD"/>
    <w:rsid w:val="00A52105"/>
    <w:rsid w:val="00A76874"/>
    <w:rsid w:val="00A77ACC"/>
    <w:rsid w:val="00AA3EB5"/>
    <w:rsid w:val="00AA5F1D"/>
    <w:rsid w:val="00AC4ACD"/>
    <w:rsid w:val="00AD505F"/>
    <w:rsid w:val="00B07868"/>
    <w:rsid w:val="00B10C3D"/>
    <w:rsid w:val="00B21285"/>
    <w:rsid w:val="00B40321"/>
    <w:rsid w:val="00B42E36"/>
    <w:rsid w:val="00B749DE"/>
    <w:rsid w:val="00B90C13"/>
    <w:rsid w:val="00B976CE"/>
    <w:rsid w:val="00BC2281"/>
    <w:rsid w:val="00BC52DC"/>
    <w:rsid w:val="00BD232F"/>
    <w:rsid w:val="00C022EE"/>
    <w:rsid w:val="00C233C0"/>
    <w:rsid w:val="00C40B0F"/>
    <w:rsid w:val="00C61BD1"/>
    <w:rsid w:val="00C661EC"/>
    <w:rsid w:val="00C66D7A"/>
    <w:rsid w:val="00C77FC1"/>
    <w:rsid w:val="00C85559"/>
    <w:rsid w:val="00CB023B"/>
    <w:rsid w:val="00CB4959"/>
    <w:rsid w:val="00CB5DCB"/>
    <w:rsid w:val="00CF5135"/>
    <w:rsid w:val="00D2173D"/>
    <w:rsid w:val="00D37418"/>
    <w:rsid w:val="00D40653"/>
    <w:rsid w:val="00D53EDC"/>
    <w:rsid w:val="00D72CAB"/>
    <w:rsid w:val="00DB10EF"/>
    <w:rsid w:val="00DD618A"/>
    <w:rsid w:val="00DE76A3"/>
    <w:rsid w:val="00E33984"/>
    <w:rsid w:val="00EA7B81"/>
    <w:rsid w:val="00EE707E"/>
    <w:rsid w:val="00EF39B3"/>
    <w:rsid w:val="00F6421B"/>
    <w:rsid w:val="00F91D35"/>
    <w:rsid w:val="00F92211"/>
    <w:rsid w:val="00FA301A"/>
    <w:rsid w:val="00FA3C92"/>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A"/>
    <w:pPr>
      <w:spacing w:before="120" w:after="120" w:line="276" w:lineRule="auto"/>
    </w:pPr>
    <w:rPr>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 w:val="24"/>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 w:val="24"/>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21</cp:revision>
  <dcterms:created xsi:type="dcterms:W3CDTF">2021-03-23T04:34:00Z</dcterms:created>
  <dcterms:modified xsi:type="dcterms:W3CDTF">2023-12-29T02:24:00Z</dcterms:modified>
</cp:coreProperties>
</file>